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084111" w:rsidRDefault="0031171F" w:rsidP="00682BDB">
      <w:pPr>
        <w:pStyle w:val="PR-Head"/>
      </w:pPr>
      <w:r w:rsidRPr="00084111">
        <w:drawing>
          <wp:anchor distT="0" distB="0" distL="114300" distR="114300" simplePos="0" relativeHeight="251658240" behindDoc="0" locked="0" layoutInCell="1" allowOverlap="1">
            <wp:simplePos x="0" y="0"/>
            <wp:positionH relativeFrom="margin">
              <wp:align>left</wp:align>
            </wp:positionH>
            <wp:positionV relativeFrom="paragraph">
              <wp:posOffset>-5781</wp:posOffset>
            </wp:positionV>
            <wp:extent cx="3429000" cy="105727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anchor>
        </w:drawing>
      </w:r>
      <w:r w:rsidR="006023CA" w:rsidRPr="00084111">
        <w:t>Pressemeldung</w:t>
      </w:r>
    </w:p>
    <w:p w:rsidR="0031171F" w:rsidRPr="00084111" w:rsidRDefault="006E0FE3" w:rsidP="006E0FE3">
      <w:pPr>
        <w:pStyle w:val="PR-Info1"/>
      </w:pPr>
      <w:r w:rsidRPr="00084111">
        <w:rPr>
          <w:b/>
        </w:rPr>
        <w:t>Datum</w:t>
      </w:r>
      <w:r w:rsidR="0031171F" w:rsidRPr="00084111">
        <w:rPr>
          <w:b/>
        </w:rPr>
        <w:t>:</w:t>
      </w:r>
      <w:r w:rsidR="0031171F" w:rsidRPr="00084111">
        <w:tab/>
      </w:r>
      <w:r w:rsidR="002739F9">
        <w:t>Februar</w:t>
      </w:r>
      <w:r w:rsidR="0058088F" w:rsidRPr="00084111">
        <w:t xml:space="preserve"> </w:t>
      </w:r>
      <w:r w:rsidR="007C7B20" w:rsidRPr="00084111">
        <w:t>2018</w:t>
      </w:r>
    </w:p>
    <w:p w:rsidR="00527EB0" w:rsidRPr="00084111" w:rsidRDefault="006E0FE3" w:rsidP="00527EB0">
      <w:pPr>
        <w:pStyle w:val="PR-Info1"/>
      </w:pPr>
      <w:r w:rsidRPr="00084111">
        <w:rPr>
          <w:b/>
        </w:rPr>
        <w:t>Text/</w:t>
      </w:r>
      <w:r w:rsidR="0031171F" w:rsidRPr="00084111">
        <w:rPr>
          <w:b/>
        </w:rPr>
        <w:t>Bilder:</w:t>
      </w:r>
      <w:r w:rsidR="004019D9" w:rsidRPr="00084111">
        <w:tab/>
      </w:r>
      <w:hyperlink r:id="rId6" w:history="1">
        <w:r w:rsidR="00AC388F" w:rsidRPr="00084111">
          <w:rPr>
            <w:rStyle w:val="Hyperlink"/>
          </w:rPr>
          <w:t>www.meilhaus.de/infos/news/presse/2018-q1</w:t>
        </w:r>
      </w:hyperlink>
      <w:r w:rsidR="0045219E" w:rsidRPr="00084111">
        <w:br/>
      </w:r>
      <w:r w:rsidR="00127514">
        <w:t>PR05</w:t>
      </w:r>
      <w:r w:rsidR="002739F9">
        <w:t>-2018-</w:t>
      </w:r>
      <w:r w:rsidR="00127514">
        <w:t>Yokogawa</w:t>
      </w:r>
      <w:r w:rsidR="00F53F66" w:rsidRPr="00084111">
        <w:t>.docx</w:t>
      </w:r>
      <w:r w:rsidR="004019D9" w:rsidRPr="00084111">
        <w:br/>
      </w:r>
      <w:r w:rsidR="00127514">
        <w:t>PR05-2018-Yokogawa</w:t>
      </w:r>
      <w:r w:rsidR="00AD2922" w:rsidRPr="00084111">
        <w:t>.j</w:t>
      </w:r>
      <w:r w:rsidR="00956D4A" w:rsidRPr="00084111">
        <w:t>pg</w:t>
      </w:r>
    </w:p>
    <w:p w:rsidR="003C534A" w:rsidRPr="00084111" w:rsidRDefault="0031171F" w:rsidP="006E0FE3">
      <w:pPr>
        <w:pStyle w:val="PR-Info1"/>
      </w:pPr>
      <w:r w:rsidRPr="00084111">
        <w:rPr>
          <w:b/>
        </w:rPr>
        <w:t>Thema/</w:t>
      </w:r>
      <w:proofErr w:type="spellStart"/>
      <w:r w:rsidRPr="00084111">
        <w:rPr>
          <w:b/>
        </w:rPr>
        <w:t>Subject</w:t>
      </w:r>
      <w:proofErr w:type="spellEnd"/>
      <w:r w:rsidRPr="00084111">
        <w:rPr>
          <w:b/>
        </w:rPr>
        <w:t>:</w:t>
      </w:r>
      <w:r w:rsidRPr="00084111">
        <w:tab/>
      </w:r>
      <w:proofErr w:type="spellStart"/>
      <w:r w:rsidR="00127514">
        <w:t>Yokogawa</w:t>
      </w:r>
      <w:proofErr w:type="spellEnd"/>
      <w:r w:rsidR="00127514">
        <w:t>-Geräte</w:t>
      </w:r>
      <w:r w:rsidR="00084111" w:rsidRPr="00084111">
        <w:t xml:space="preserve"> </w:t>
      </w:r>
      <w:r w:rsidR="00A52B49" w:rsidRPr="00084111">
        <w:t>bei Meilhaus Electronic GmbH</w:t>
      </w:r>
    </w:p>
    <w:p w:rsidR="006F5991" w:rsidRPr="00084111" w:rsidRDefault="006F5991" w:rsidP="006E0FE3">
      <w:pPr>
        <w:pStyle w:val="PR-Info1"/>
      </w:pPr>
    </w:p>
    <w:p w:rsidR="006E0FE3" w:rsidRPr="00084111" w:rsidRDefault="006E0FE3" w:rsidP="006E0FE3">
      <w:pPr>
        <w:pStyle w:val="PR-Info1"/>
        <w:rPr>
          <w:vertAlign w:val="superscript"/>
        </w:rPr>
      </w:pPr>
      <w:r w:rsidRPr="00084111">
        <w:rPr>
          <w:b/>
        </w:rPr>
        <w:t>Sperrfrist:</w:t>
      </w:r>
      <w:r w:rsidRPr="00084111">
        <w:tab/>
        <w:t>-</w:t>
      </w:r>
    </w:p>
    <w:p w:rsidR="0031171F" w:rsidRPr="00084111" w:rsidRDefault="00127514" w:rsidP="006E0FE3">
      <w:pPr>
        <w:pStyle w:val="PR-Head1"/>
        <w:rPr>
          <w:szCs w:val="36"/>
        </w:rPr>
      </w:pPr>
      <w:proofErr w:type="spellStart"/>
      <w:r>
        <w:rPr>
          <w:szCs w:val="36"/>
        </w:rPr>
        <w:t>Yokogawa</w:t>
      </w:r>
      <w:proofErr w:type="spellEnd"/>
      <w:r>
        <w:rPr>
          <w:szCs w:val="36"/>
        </w:rPr>
        <w:t xml:space="preserve"> und Meilhaus Electronic schließen Distributions-</w:t>
      </w:r>
      <w:r>
        <w:rPr>
          <w:szCs w:val="36"/>
        </w:rPr>
        <w:br/>
        <w:t>vertrag</w:t>
      </w:r>
    </w:p>
    <w:p w:rsidR="006E6DA3" w:rsidRPr="00084111" w:rsidRDefault="00127514" w:rsidP="006E6DA3">
      <w:pPr>
        <w:pStyle w:val="PR-Head2"/>
      </w:pPr>
      <w:proofErr w:type="spellStart"/>
      <w:r w:rsidRPr="00127514">
        <w:t>Yokogawa</w:t>
      </w:r>
      <w:proofErr w:type="spellEnd"/>
      <w:r w:rsidRPr="00127514">
        <w:t xml:space="preserve"> Handmessgeräte, Prozess-</w:t>
      </w:r>
      <w:proofErr w:type="spellStart"/>
      <w:r w:rsidRPr="00127514">
        <w:t>Kalibratoren</w:t>
      </w:r>
      <w:proofErr w:type="spellEnd"/>
      <w:r w:rsidRPr="00127514">
        <w:t xml:space="preserve"> und Multimeter bei Meilhaus Electronic</w:t>
      </w:r>
    </w:p>
    <w:p w:rsidR="0083306A" w:rsidRDefault="006D5320" w:rsidP="002A484F">
      <w:pPr>
        <w:pStyle w:val="PR-FT"/>
        <w:rPr>
          <w:b/>
        </w:rPr>
      </w:pPr>
      <w:proofErr w:type="spellStart"/>
      <w:r>
        <w:rPr>
          <w:b/>
        </w:rPr>
        <w:t>Herrsching</w:t>
      </w:r>
      <w:proofErr w:type="spellEnd"/>
      <w:r>
        <w:rPr>
          <w:b/>
        </w:rPr>
        <w:t>/</w:t>
      </w:r>
      <w:proofErr w:type="spellStart"/>
      <w:r w:rsidR="00091106" w:rsidRPr="00084111">
        <w:rPr>
          <w:b/>
        </w:rPr>
        <w:t>Alling</w:t>
      </w:r>
      <w:proofErr w:type="spellEnd"/>
      <w:r w:rsidR="00091106" w:rsidRPr="00084111">
        <w:rPr>
          <w:b/>
        </w:rPr>
        <w:t xml:space="preserve">, </w:t>
      </w:r>
      <w:r w:rsidR="00D66AE0" w:rsidRPr="00084111">
        <w:rPr>
          <w:b/>
        </w:rPr>
        <w:t>Februar</w:t>
      </w:r>
      <w:r w:rsidR="001F4310" w:rsidRPr="00084111">
        <w:rPr>
          <w:b/>
        </w:rPr>
        <w:t xml:space="preserve"> 2018</w:t>
      </w:r>
      <w:r w:rsidR="00D22AF9" w:rsidRPr="00084111">
        <w:rPr>
          <w:b/>
        </w:rPr>
        <w:t xml:space="preserve"> </w:t>
      </w:r>
      <w:r w:rsidR="00456DF0" w:rsidRPr="00084111">
        <w:rPr>
          <w:b/>
        </w:rPr>
        <w:t>–</w:t>
      </w:r>
      <w:r w:rsidR="00D22AF9" w:rsidRPr="00084111">
        <w:rPr>
          <w:b/>
        </w:rPr>
        <w:t xml:space="preserve"> </w:t>
      </w:r>
      <w:r w:rsidRPr="006D5320">
        <w:rPr>
          <w:b/>
        </w:rPr>
        <w:t xml:space="preserve">Die Firmen </w:t>
      </w:r>
      <w:proofErr w:type="spellStart"/>
      <w:r w:rsidRPr="006D5320">
        <w:rPr>
          <w:b/>
        </w:rPr>
        <w:t>Yokogawa</w:t>
      </w:r>
      <w:proofErr w:type="spellEnd"/>
      <w:r w:rsidRPr="006D5320">
        <w:rPr>
          <w:b/>
        </w:rPr>
        <w:t xml:space="preserve"> Deutschland GmbH und Meilhaus Electronic GmbH haben eine neue Distributions-Partnerschaft besiegelt: Meilhaus Electronic vertreibt ab sofort Handmessgeräte, Prozess-</w:t>
      </w:r>
      <w:proofErr w:type="spellStart"/>
      <w:r w:rsidRPr="006D5320">
        <w:rPr>
          <w:b/>
        </w:rPr>
        <w:t>Kalibratoren</w:t>
      </w:r>
      <w:proofErr w:type="spellEnd"/>
      <w:r w:rsidRPr="006D5320">
        <w:rPr>
          <w:b/>
        </w:rPr>
        <w:t xml:space="preserve"> und Multimeter von </w:t>
      </w:r>
      <w:proofErr w:type="spellStart"/>
      <w:r w:rsidRPr="006D5320">
        <w:rPr>
          <w:b/>
        </w:rPr>
        <w:t>Yokogawa</w:t>
      </w:r>
      <w:proofErr w:type="spellEnd"/>
      <w:r w:rsidRPr="006D5320">
        <w:rPr>
          <w:b/>
        </w:rPr>
        <w:t xml:space="preserve">. Das inhabergeführte Familienunternehmen Meilhaus Electronic besteht bereits seit 1977 und gehört zu den führenden europäischen Entwicklern und B2B-Großhändlern auf dem Gebiet der Messtechnik und PC-Schnittstellentechnik. Getreu ihrem Slogan „Messtechnik fängt mit ME an.“, ist die Meilhaus Electronic GmbH für viele Anwender in Industrie, Labor und Ausbildung die erste Adresse für innovative Produkte rund um die Messtechnik. Die hochwertigen Geräte von </w:t>
      </w:r>
      <w:proofErr w:type="spellStart"/>
      <w:r w:rsidRPr="006D5320">
        <w:rPr>
          <w:b/>
        </w:rPr>
        <w:t>Yokogawa</w:t>
      </w:r>
      <w:proofErr w:type="spellEnd"/>
      <w:r w:rsidRPr="006D5320">
        <w:rPr>
          <w:b/>
        </w:rPr>
        <w:t xml:space="preserve"> passen somit hervorragend in das Portfolio des Unternehmens. </w:t>
      </w:r>
      <w:proofErr w:type="spellStart"/>
      <w:r w:rsidRPr="006D5320">
        <w:rPr>
          <w:b/>
        </w:rPr>
        <w:t>Yokogawa</w:t>
      </w:r>
      <w:proofErr w:type="spellEnd"/>
      <w:r w:rsidRPr="006D5320">
        <w:rPr>
          <w:b/>
        </w:rPr>
        <w:t xml:space="preserve"> ist bekannt für höchste Marken-Qualität und verbindet am Standort </w:t>
      </w:r>
      <w:proofErr w:type="spellStart"/>
      <w:r w:rsidRPr="006D5320">
        <w:rPr>
          <w:b/>
        </w:rPr>
        <w:t>Herrsching</w:t>
      </w:r>
      <w:proofErr w:type="spellEnd"/>
      <w:r w:rsidRPr="006D5320">
        <w:rPr>
          <w:b/>
        </w:rPr>
        <w:t xml:space="preserve"> bei München deutsche Ingenieurskunst mit bester japanischer Messtechnik aus eigener Produktion. </w:t>
      </w:r>
      <w:proofErr w:type="spellStart"/>
      <w:r w:rsidRPr="006D5320">
        <w:rPr>
          <w:b/>
        </w:rPr>
        <w:t>Yokogawa</w:t>
      </w:r>
      <w:proofErr w:type="spellEnd"/>
      <w:r w:rsidRPr="006D5320">
        <w:rPr>
          <w:b/>
        </w:rPr>
        <w:t xml:space="preserve"> ist schon seit 1956 auf dem deutschen Markt tätig und bietet unter anderem Lösungen für Qualitätssicherung, Prozess-Automatisierung und Prozess-Messtechnik, Energieeffizienz-Management, industrielle IT-Sicherheit und Industrie 4.0. In der Messtechnik deckt </w:t>
      </w:r>
      <w:proofErr w:type="spellStart"/>
      <w:r w:rsidRPr="006D5320">
        <w:rPr>
          <w:b/>
        </w:rPr>
        <w:t>Yokogawa</w:t>
      </w:r>
      <w:proofErr w:type="spellEnd"/>
      <w:r w:rsidRPr="006D5320">
        <w:rPr>
          <w:b/>
        </w:rPr>
        <w:t xml:space="preserve"> zudem nahezu alle Anwendungen in der Leistungsmesstechnik sowie in der Optischen-, Spannungs- und Temperaturmesstechnik ab.</w:t>
      </w:r>
      <w:r w:rsidR="0083306A">
        <w:rPr>
          <w:b/>
        </w:rPr>
        <w:t xml:space="preserve"> </w:t>
      </w:r>
    </w:p>
    <w:p w:rsidR="006D5320" w:rsidRPr="006D5320" w:rsidRDefault="006D5320" w:rsidP="006D5320">
      <w:pPr>
        <w:pStyle w:val="PR-FT"/>
        <w:rPr>
          <w:sz w:val="22"/>
          <w:szCs w:val="22"/>
        </w:rPr>
      </w:pPr>
      <w:r w:rsidRPr="006D5320">
        <w:rPr>
          <w:sz w:val="22"/>
          <w:szCs w:val="22"/>
        </w:rPr>
        <w:t xml:space="preserve">„In der Distributions-Partnerschaft mit Meilhaus Electronic sehen wir eine große Chance, mit unseren Messgeräten neue Kundenkreise zu erreichen“, so Jörg </w:t>
      </w:r>
      <w:proofErr w:type="spellStart"/>
      <w:r w:rsidRPr="006D5320">
        <w:rPr>
          <w:sz w:val="22"/>
          <w:szCs w:val="22"/>
        </w:rPr>
        <w:t>Latzel</w:t>
      </w:r>
      <w:proofErr w:type="spellEnd"/>
      <w:r w:rsidRPr="006D5320">
        <w:rPr>
          <w:sz w:val="22"/>
          <w:szCs w:val="22"/>
        </w:rPr>
        <w:t xml:space="preserve">, Manager Test &amp; Measurement Sales bei </w:t>
      </w:r>
      <w:proofErr w:type="spellStart"/>
      <w:r w:rsidRPr="006D5320">
        <w:rPr>
          <w:sz w:val="22"/>
          <w:szCs w:val="22"/>
        </w:rPr>
        <w:t>Yokogawa</w:t>
      </w:r>
      <w:proofErr w:type="spellEnd"/>
      <w:r w:rsidRPr="006D5320">
        <w:rPr>
          <w:sz w:val="22"/>
          <w:szCs w:val="22"/>
        </w:rPr>
        <w:t xml:space="preserve"> in </w:t>
      </w:r>
      <w:proofErr w:type="spellStart"/>
      <w:r w:rsidRPr="006D5320">
        <w:rPr>
          <w:sz w:val="22"/>
          <w:szCs w:val="22"/>
        </w:rPr>
        <w:t>Herrsching</w:t>
      </w:r>
      <w:proofErr w:type="spellEnd"/>
      <w:r w:rsidRPr="006D5320">
        <w:rPr>
          <w:sz w:val="22"/>
          <w:szCs w:val="22"/>
        </w:rPr>
        <w:t>. „Wir freuen uns auf eine erfolgreiche Zusammenarbeit.“</w:t>
      </w:r>
    </w:p>
    <w:p w:rsidR="006D5320" w:rsidRPr="006D5320" w:rsidRDefault="006D5320" w:rsidP="006D5320">
      <w:pPr>
        <w:pStyle w:val="PR-FT"/>
        <w:rPr>
          <w:sz w:val="22"/>
          <w:szCs w:val="22"/>
        </w:rPr>
      </w:pPr>
      <w:r w:rsidRPr="006D5320">
        <w:rPr>
          <w:sz w:val="22"/>
          <w:szCs w:val="22"/>
        </w:rPr>
        <w:lastRenderedPageBreak/>
        <w:t>„Wir sind überzeugt davon, dass durch unsere Kooperation sowohl beide Partner profitieren werden, aber in erster Linie natürlich auch unsere Kunden“, ergänzt Albert Meilhaus, Geschäftsführer der Meilhaus Electronic GmbH. „Eine der Stärken der Meilhaus Electronic liegt in der Kombination von eigenen Entwicklungen und einem großen Distributions-Portfolio namhafter Hersteller. Dies hilft uns, ganz flexibel ‚über den Tellerrand‘ zu blicken und unseren Kunden für verschiedenste Aufgaben passende Produkte und Lösungen anzubieten, die sich nicht auf einen Hersteller beschränken müssen.“</w:t>
      </w:r>
    </w:p>
    <w:p w:rsidR="00581A5D" w:rsidRPr="00084111" w:rsidRDefault="006D5320" w:rsidP="006D5320">
      <w:pPr>
        <w:pStyle w:val="PR-FT"/>
        <w:rPr>
          <w:sz w:val="22"/>
          <w:szCs w:val="22"/>
        </w:rPr>
      </w:pPr>
      <w:r w:rsidRPr="006D5320">
        <w:rPr>
          <w:sz w:val="22"/>
          <w:szCs w:val="22"/>
        </w:rPr>
        <w:t xml:space="preserve">Erhältlich sind die Produkte der Firma </w:t>
      </w:r>
      <w:proofErr w:type="spellStart"/>
      <w:r w:rsidRPr="006D5320">
        <w:rPr>
          <w:sz w:val="22"/>
          <w:szCs w:val="22"/>
        </w:rPr>
        <w:t>Yokogawa</w:t>
      </w:r>
      <w:proofErr w:type="spellEnd"/>
      <w:r w:rsidRPr="006D5320">
        <w:rPr>
          <w:sz w:val="22"/>
          <w:szCs w:val="22"/>
        </w:rPr>
        <w:t xml:space="preserve"> ab sofort bei der Meilhaus Electronic GmbH, zum Beispiel im</w:t>
      </w:r>
      <w:r>
        <w:rPr>
          <w:sz w:val="22"/>
          <w:szCs w:val="22"/>
        </w:rPr>
        <w:t xml:space="preserve"> Web-Shop unter </w:t>
      </w:r>
      <w:r>
        <w:rPr>
          <w:sz w:val="22"/>
          <w:szCs w:val="22"/>
        </w:rPr>
        <w:fldChar w:fldCharType="begin"/>
      </w:r>
      <w:r>
        <w:rPr>
          <w:sz w:val="22"/>
          <w:szCs w:val="22"/>
        </w:rPr>
        <w:instrText xml:space="preserve"> HYPERLINK "http://www.meilhaus.de" </w:instrText>
      </w:r>
      <w:r>
        <w:rPr>
          <w:sz w:val="22"/>
          <w:szCs w:val="22"/>
        </w:rPr>
        <w:fldChar w:fldCharType="separate"/>
      </w:r>
      <w:r w:rsidRPr="00F32726">
        <w:rPr>
          <w:rStyle w:val="Hyperlink"/>
          <w:sz w:val="22"/>
          <w:szCs w:val="22"/>
        </w:rPr>
        <w:t>www.meilhaus.de</w:t>
      </w:r>
      <w:r>
        <w:rPr>
          <w:sz w:val="22"/>
          <w:szCs w:val="22"/>
        </w:rPr>
        <w:fldChar w:fldCharType="end"/>
      </w:r>
      <w:r>
        <w:rPr>
          <w:sz w:val="22"/>
          <w:szCs w:val="22"/>
        </w:rPr>
        <w:t>.</w:t>
      </w:r>
      <w:bookmarkStart w:id="0" w:name="_GoBack"/>
      <w:bookmarkEnd w:id="0"/>
      <w:r>
        <w:rPr>
          <w:rFonts w:cstheme="minorHAnsi"/>
          <w:sz w:val="22"/>
          <w:szCs w:val="22"/>
        </w:rPr>
        <w:t xml:space="preserve"> </w:t>
      </w:r>
    </w:p>
    <w:p w:rsidR="00476FA9" w:rsidRPr="00084111" w:rsidRDefault="00476FA9" w:rsidP="00743C89">
      <w:pPr>
        <w:pStyle w:val="PR-Boilerplate-Head"/>
      </w:pPr>
      <w:r w:rsidRPr="00084111">
        <w:t>Über Meilhaus Electronic:</w:t>
      </w:r>
    </w:p>
    <w:p w:rsidR="00476FA9" w:rsidRPr="00084111" w:rsidRDefault="00476FA9" w:rsidP="00476FA9">
      <w:pPr>
        <w:pStyle w:val="PR-Boilerplate"/>
      </w:pPr>
      <w:r w:rsidRPr="00084111">
        <w:t xml:space="preserve">Die Meilhaus Electronic GmbH mit Sitz in </w:t>
      </w:r>
      <w:proofErr w:type="spellStart"/>
      <w:r w:rsidRPr="00084111">
        <w:t>Alling</w:t>
      </w:r>
      <w:proofErr w:type="spellEnd"/>
      <w:r w:rsidRPr="00084111">
        <w:t xml:space="preserve">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 Das Produktspektrum umfasst Messinstrumente, Datenlogger, Schnittstellen, Kabeltester, Software sowie PC-Karten und Komponenten für PCI-Express, PCI, Compact-PCI/PXI, USB und Ethernet.</w:t>
      </w:r>
    </w:p>
    <w:p w:rsidR="00B01265" w:rsidRPr="00084111" w:rsidRDefault="00B01265" w:rsidP="00B01265">
      <w:pPr>
        <w:pStyle w:val="PR-Boilerplate"/>
      </w:pPr>
      <w:r w:rsidRPr="00084111">
        <w:t>Im März 2017 feiert Meilhaus Electronic das 40-jährige Firmenjubiläum.</w:t>
      </w:r>
    </w:p>
    <w:p w:rsidR="00476FA9" w:rsidRPr="00084111" w:rsidRDefault="00476FA9" w:rsidP="00476FA9">
      <w:pPr>
        <w:pStyle w:val="PR-Boilerplate"/>
      </w:pPr>
      <w:r w:rsidRPr="00084111">
        <w:t xml:space="preserve">Alles rund um die PC-Messtechnik: Messwerterfassung, Steuerung und Datenübertragung in Labor und Industrie. Mit der </w:t>
      </w:r>
      <w:proofErr w:type="spellStart"/>
      <w:r w:rsidRPr="00084111">
        <w:t>MEcademy</w:t>
      </w:r>
      <w:proofErr w:type="spellEnd"/>
      <w:r w:rsidRPr="00084111">
        <w:t xml:space="preserve"> bietet Meilhaus Electronic zudem Trainings und Schulungen für Software, Kabeltester und Messgeräte an.</w:t>
      </w:r>
    </w:p>
    <w:p w:rsidR="00476FA9" w:rsidRPr="00084111" w:rsidRDefault="00476FA9" w:rsidP="00476FA9">
      <w:pPr>
        <w:pStyle w:val="PR-Boilerplate"/>
      </w:pPr>
      <w:r w:rsidRPr="00084111">
        <w:t xml:space="preserve">Erfahren Sie mehr unter </w:t>
      </w:r>
      <w:hyperlink r:id="rId7" w:history="1">
        <w:r w:rsidRPr="00084111">
          <w:rPr>
            <w:rStyle w:val="Hyperlink"/>
          </w:rPr>
          <w:t>www.meilhaus.de</w:t>
        </w:r>
      </w:hyperlink>
      <w:r w:rsidRPr="00084111">
        <w:t xml:space="preserve"> und </w:t>
      </w:r>
      <w:hyperlink r:id="rId8" w:history="1">
        <w:r w:rsidRPr="00084111">
          <w:rPr>
            <w:rStyle w:val="Hyperlink"/>
          </w:rPr>
          <w:t>www.MEcademy.de</w:t>
        </w:r>
      </w:hyperlink>
      <w:r w:rsidRPr="00084111">
        <w:t>.</w:t>
      </w:r>
    </w:p>
    <w:p w:rsidR="00743C89" w:rsidRPr="00084111" w:rsidRDefault="00743C89" w:rsidP="00743C89">
      <w:pPr>
        <w:pStyle w:val="PR-Boilerplate-Head"/>
      </w:pPr>
      <w:r w:rsidRPr="00084111">
        <w:t>Presse-Kontakt</w:t>
      </w:r>
    </w:p>
    <w:p w:rsidR="006D34E9" w:rsidRPr="00084111" w:rsidRDefault="005F19DC" w:rsidP="00743C89">
      <w:pPr>
        <w:pStyle w:val="PR-Boilerplate"/>
      </w:pPr>
      <w:r w:rsidRPr="00084111">
        <w:t>Marcella Dallmayer</w:t>
      </w:r>
      <w:r w:rsidR="00156577" w:rsidRPr="00084111">
        <w:br/>
      </w:r>
      <w:hyperlink r:id="rId9" w:history="1">
        <w:r w:rsidR="00852CD3" w:rsidRPr="00084111">
          <w:rPr>
            <w:rStyle w:val="Hyperlink"/>
          </w:rPr>
          <w:t>m.dallmayer@meilhaus.de</w:t>
        </w:r>
      </w:hyperlink>
    </w:p>
    <w:p w:rsidR="00743C89" w:rsidRPr="00084111" w:rsidRDefault="00743C89" w:rsidP="00743C89">
      <w:pPr>
        <w:pStyle w:val="PR-Boilerplate"/>
      </w:pPr>
      <w:r w:rsidRPr="00084111">
        <w:t>Ernst Bratz</w:t>
      </w:r>
      <w:r w:rsidR="007D661E" w:rsidRPr="00084111">
        <w:br/>
      </w:r>
      <w:hyperlink r:id="rId10" w:history="1">
        <w:r w:rsidR="007D661E" w:rsidRPr="00084111">
          <w:rPr>
            <w:rStyle w:val="Hyperlink"/>
          </w:rPr>
          <w:t>e.bratz@meilhaus.de</w:t>
        </w:r>
      </w:hyperlink>
      <w:r w:rsidRPr="00084111">
        <w:br/>
        <w:t>Tel. (0 81 41) 52 71-171</w:t>
      </w:r>
    </w:p>
    <w:p w:rsidR="00743C89" w:rsidRPr="00084111" w:rsidRDefault="00743C89" w:rsidP="00743C89">
      <w:pPr>
        <w:pStyle w:val="PR-Boilerplate"/>
      </w:pPr>
      <w:r w:rsidRPr="00084111">
        <w:t>Wir freuen uns über eine Veröffentlichung (Print/Online/Newsletter) und stehen Ihnen für weitere Beiträge und Rückfragen gerne zur Verfügung.</w:t>
      </w:r>
    </w:p>
    <w:p w:rsidR="00476FA9" w:rsidRPr="00084111" w:rsidRDefault="00476FA9" w:rsidP="00743C89">
      <w:pPr>
        <w:pStyle w:val="PR-Boilerplate"/>
      </w:pPr>
      <w:r w:rsidRPr="00084111">
        <w:t>Die aktuelle Pressemitteilung inklus</w:t>
      </w:r>
      <w:r w:rsidR="00A628C5" w:rsidRPr="00084111">
        <w:t>i</w:t>
      </w:r>
      <w:r w:rsidRPr="00084111">
        <w:t xml:space="preserve">ve hochauflösendem Bildmaterial finden Sie zum Download unter </w:t>
      </w:r>
      <w:r w:rsidR="00752C3C" w:rsidRPr="00084111">
        <w:br/>
      </w:r>
      <w:hyperlink r:id="rId11" w:history="1">
        <w:r w:rsidR="00752C3C" w:rsidRPr="00084111">
          <w:rPr>
            <w:rStyle w:val="Hyperlink"/>
          </w:rPr>
          <w:t>www.meilhaus.de/infos/news/presse</w:t>
        </w:r>
      </w:hyperlink>
    </w:p>
    <w:p w:rsidR="0031171F" w:rsidRPr="00084111" w:rsidRDefault="0031171F" w:rsidP="00743C89">
      <w:pPr>
        <w:pStyle w:val="PR-Boilerplate-Anschrift"/>
        <w:rPr>
          <w:b/>
        </w:rPr>
      </w:pPr>
      <w:r w:rsidRPr="00084111">
        <w:rPr>
          <w:b/>
        </w:rPr>
        <w:t>Meilhaus Electronic GmbH</w:t>
      </w:r>
    </w:p>
    <w:p w:rsidR="0031171F" w:rsidRPr="00084111" w:rsidRDefault="0031171F" w:rsidP="00743C89">
      <w:pPr>
        <w:pStyle w:val="PR-Boilerplate-Anschrift"/>
        <w:rPr>
          <w:b/>
        </w:rPr>
      </w:pPr>
      <w:proofErr w:type="spellStart"/>
      <w:r w:rsidRPr="00084111">
        <w:rPr>
          <w:b/>
        </w:rPr>
        <w:t>MEsstechnik</w:t>
      </w:r>
      <w:proofErr w:type="spellEnd"/>
      <w:r w:rsidRPr="00084111">
        <w:rPr>
          <w:b/>
        </w:rPr>
        <w:t xml:space="preserve"> fängt mit ME an.</w:t>
      </w:r>
    </w:p>
    <w:p w:rsidR="0031171F" w:rsidRPr="00084111" w:rsidRDefault="0031171F" w:rsidP="00743C89">
      <w:pPr>
        <w:pStyle w:val="PR-Boilerplate-Anschrift"/>
        <w:rPr>
          <w:b/>
        </w:rPr>
      </w:pPr>
      <w:r w:rsidRPr="00084111">
        <w:rPr>
          <w:b/>
        </w:rPr>
        <w:t>www.meilhaus.com</w:t>
      </w:r>
    </w:p>
    <w:p w:rsidR="0031171F" w:rsidRPr="00084111" w:rsidRDefault="00743C89" w:rsidP="00743C89">
      <w:pPr>
        <w:pStyle w:val="PR-Boilerplate-Anschrift"/>
      </w:pPr>
      <w:r w:rsidRPr="00084111">
        <w:t xml:space="preserve">Am Sonnenlicht </w:t>
      </w:r>
      <w:r w:rsidR="0031171F" w:rsidRPr="00084111">
        <w:t>2</w:t>
      </w:r>
    </w:p>
    <w:p w:rsidR="0031171F" w:rsidRPr="00084111" w:rsidRDefault="0031171F" w:rsidP="00743C89">
      <w:pPr>
        <w:pStyle w:val="PR-Boilerplate-Anschrift"/>
      </w:pPr>
      <w:r w:rsidRPr="00084111">
        <w:t>82</w:t>
      </w:r>
      <w:r w:rsidR="00743C89" w:rsidRPr="00084111">
        <w:t xml:space="preserve">239 </w:t>
      </w:r>
      <w:proofErr w:type="spellStart"/>
      <w:r w:rsidR="00743C89" w:rsidRPr="00084111">
        <w:t>Alling</w:t>
      </w:r>
      <w:proofErr w:type="spellEnd"/>
      <w:r w:rsidR="00743C89" w:rsidRPr="00084111">
        <w:t xml:space="preserve"> </w:t>
      </w:r>
      <w:r w:rsidR="007207E3" w:rsidRPr="00084111">
        <w:t>bei München</w:t>
      </w:r>
    </w:p>
    <w:p w:rsidR="0031171F" w:rsidRPr="00084111" w:rsidRDefault="0031171F" w:rsidP="00743C89">
      <w:pPr>
        <w:pStyle w:val="PR-Boilerplate-Anschrift"/>
      </w:pPr>
      <w:r w:rsidRPr="00084111">
        <w:t>Tel.:</w:t>
      </w:r>
      <w:r w:rsidRPr="00084111">
        <w:tab/>
        <w:t>(0 8</w:t>
      </w:r>
      <w:r w:rsidR="00743C89" w:rsidRPr="00084111">
        <w:t>1 41</w:t>
      </w:r>
      <w:r w:rsidRPr="00084111">
        <w:t xml:space="preserve">) </w:t>
      </w:r>
      <w:r w:rsidR="00743C89" w:rsidRPr="00084111">
        <w:t xml:space="preserve">52 71 - </w:t>
      </w:r>
      <w:r w:rsidRPr="00084111">
        <w:t>0</w:t>
      </w:r>
    </w:p>
    <w:p w:rsidR="0031171F" w:rsidRPr="00084111" w:rsidRDefault="0031171F" w:rsidP="00743C89">
      <w:pPr>
        <w:pStyle w:val="PR-Boilerplate-Anschrift"/>
      </w:pPr>
      <w:r w:rsidRPr="00084111">
        <w:t>Fax:</w:t>
      </w:r>
      <w:r w:rsidRPr="00084111">
        <w:tab/>
        <w:t>(0 8</w:t>
      </w:r>
      <w:r w:rsidR="00743C89" w:rsidRPr="00084111">
        <w:t>1 41</w:t>
      </w:r>
      <w:r w:rsidRPr="00084111">
        <w:t xml:space="preserve">) </w:t>
      </w:r>
      <w:r w:rsidR="00743C89" w:rsidRPr="00084111">
        <w:t>52 71 - 129</w:t>
      </w:r>
    </w:p>
    <w:p w:rsidR="008A236E" w:rsidRPr="00084111" w:rsidRDefault="006D5320" w:rsidP="00743C89">
      <w:pPr>
        <w:pStyle w:val="PR-Boilerplate-Anschrift"/>
        <w:rPr>
          <w:rStyle w:val="Hyperlink"/>
        </w:rPr>
      </w:pPr>
      <w:hyperlink r:id="rId12" w:history="1">
        <w:r w:rsidR="00784481" w:rsidRPr="00084111">
          <w:rPr>
            <w:rStyle w:val="Hyperlink"/>
          </w:rPr>
          <w:t>sales@meilhaus.de</w:t>
        </w:r>
      </w:hyperlink>
    </w:p>
    <w:sectPr w:rsidR="008A236E" w:rsidRPr="00084111"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262C"/>
    <w:rsid w:val="00010CC3"/>
    <w:rsid w:val="00012E85"/>
    <w:rsid w:val="000135E2"/>
    <w:rsid w:val="00013DE1"/>
    <w:rsid w:val="00017919"/>
    <w:rsid w:val="00033153"/>
    <w:rsid w:val="00050113"/>
    <w:rsid w:val="0005282E"/>
    <w:rsid w:val="000543CA"/>
    <w:rsid w:val="00057634"/>
    <w:rsid w:val="000745EB"/>
    <w:rsid w:val="00084111"/>
    <w:rsid w:val="00091106"/>
    <w:rsid w:val="000936F7"/>
    <w:rsid w:val="00097062"/>
    <w:rsid w:val="000A1F45"/>
    <w:rsid w:val="000B02D7"/>
    <w:rsid w:val="000C2258"/>
    <w:rsid w:val="000C3156"/>
    <w:rsid w:val="000D1321"/>
    <w:rsid w:val="000D1D3B"/>
    <w:rsid w:val="001012C1"/>
    <w:rsid w:val="00101438"/>
    <w:rsid w:val="001112DD"/>
    <w:rsid w:val="00117F22"/>
    <w:rsid w:val="00127514"/>
    <w:rsid w:val="001305E3"/>
    <w:rsid w:val="00131224"/>
    <w:rsid w:val="00131756"/>
    <w:rsid w:val="00156577"/>
    <w:rsid w:val="001652C4"/>
    <w:rsid w:val="00167B16"/>
    <w:rsid w:val="001765D0"/>
    <w:rsid w:val="001909D3"/>
    <w:rsid w:val="001B5F26"/>
    <w:rsid w:val="001F4310"/>
    <w:rsid w:val="00211801"/>
    <w:rsid w:val="00211C20"/>
    <w:rsid w:val="00236D33"/>
    <w:rsid w:val="00241827"/>
    <w:rsid w:val="002424A2"/>
    <w:rsid w:val="002568A3"/>
    <w:rsid w:val="00262592"/>
    <w:rsid w:val="00263A51"/>
    <w:rsid w:val="00267EF2"/>
    <w:rsid w:val="00270942"/>
    <w:rsid w:val="002739F9"/>
    <w:rsid w:val="00280D4E"/>
    <w:rsid w:val="002856DC"/>
    <w:rsid w:val="002873CB"/>
    <w:rsid w:val="002A0634"/>
    <w:rsid w:val="002A484F"/>
    <w:rsid w:val="002A49E2"/>
    <w:rsid w:val="002A4D2F"/>
    <w:rsid w:val="002B047D"/>
    <w:rsid w:val="002D0142"/>
    <w:rsid w:val="002D0F21"/>
    <w:rsid w:val="002E2B0E"/>
    <w:rsid w:val="002E7076"/>
    <w:rsid w:val="00305E81"/>
    <w:rsid w:val="00310F6E"/>
    <w:rsid w:val="0031171F"/>
    <w:rsid w:val="0031682E"/>
    <w:rsid w:val="00316E68"/>
    <w:rsid w:val="00321520"/>
    <w:rsid w:val="00325B75"/>
    <w:rsid w:val="0035248B"/>
    <w:rsid w:val="0035562C"/>
    <w:rsid w:val="003625F0"/>
    <w:rsid w:val="003741D6"/>
    <w:rsid w:val="003864D8"/>
    <w:rsid w:val="003914F8"/>
    <w:rsid w:val="003C0933"/>
    <w:rsid w:val="003C5168"/>
    <w:rsid w:val="003C534A"/>
    <w:rsid w:val="003D6BA7"/>
    <w:rsid w:val="003E2FED"/>
    <w:rsid w:val="003F76DF"/>
    <w:rsid w:val="004019D9"/>
    <w:rsid w:val="0040322C"/>
    <w:rsid w:val="00406D9A"/>
    <w:rsid w:val="00414201"/>
    <w:rsid w:val="00416DD9"/>
    <w:rsid w:val="004219CB"/>
    <w:rsid w:val="0042624A"/>
    <w:rsid w:val="004301F7"/>
    <w:rsid w:val="00446B83"/>
    <w:rsid w:val="0045219E"/>
    <w:rsid w:val="004524CA"/>
    <w:rsid w:val="00455A4D"/>
    <w:rsid w:val="00456DF0"/>
    <w:rsid w:val="00473A82"/>
    <w:rsid w:val="00476FA9"/>
    <w:rsid w:val="0049701D"/>
    <w:rsid w:val="004B4288"/>
    <w:rsid w:val="004D19AF"/>
    <w:rsid w:val="004D4489"/>
    <w:rsid w:val="004D5E72"/>
    <w:rsid w:val="004F687A"/>
    <w:rsid w:val="005025E7"/>
    <w:rsid w:val="005061D3"/>
    <w:rsid w:val="005228A2"/>
    <w:rsid w:val="005244EF"/>
    <w:rsid w:val="00527EB0"/>
    <w:rsid w:val="0053420D"/>
    <w:rsid w:val="00563A7B"/>
    <w:rsid w:val="005703E7"/>
    <w:rsid w:val="0057761A"/>
    <w:rsid w:val="0058088F"/>
    <w:rsid w:val="00581A5D"/>
    <w:rsid w:val="00582F47"/>
    <w:rsid w:val="005847E1"/>
    <w:rsid w:val="005966BF"/>
    <w:rsid w:val="005A4C29"/>
    <w:rsid w:val="005A5321"/>
    <w:rsid w:val="005B5B80"/>
    <w:rsid w:val="005C5CE7"/>
    <w:rsid w:val="005D6FF4"/>
    <w:rsid w:val="005E128C"/>
    <w:rsid w:val="005E65FC"/>
    <w:rsid w:val="005F19DC"/>
    <w:rsid w:val="0060014B"/>
    <w:rsid w:val="006023CA"/>
    <w:rsid w:val="0060714F"/>
    <w:rsid w:val="00613B2A"/>
    <w:rsid w:val="00614168"/>
    <w:rsid w:val="00632AAD"/>
    <w:rsid w:val="00640E74"/>
    <w:rsid w:val="00655665"/>
    <w:rsid w:val="00676549"/>
    <w:rsid w:val="006814EF"/>
    <w:rsid w:val="00682BDB"/>
    <w:rsid w:val="006C0F28"/>
    <w:rsid w:val="006C23C2"/>
    <w:rsid w:val="006C6F42"/>
    <w:rsid w:val="006D34E9"/>
    <w:rsid w:val="006D5320"/>
    <w:rsid w:val="006D589A"/>
    <w:rsid w:val="006E0FE3"/>
    <w:rsid w:val="006E3366"/>
    <w:rsid w:val="006E6DA3"/>
    <w:rsid w:val="006F5991"/>
    <w:rsid w:val="00700D8F"/>
    <w:rsid w:val="007207E3"/>
    <w:rsid w:val="007209F9"/>
    <w:rsid w:val="00726181"/>
    <w:rsid w:val="00726201"/>
    <w:rsid w:val="0072637F"/>
    <w:rsid w:val="00740B67"/>
    <w:rsid w:val="00743C89"/>
    <w:rsid w:val="00752C3C"/>
    <w:rsid w:val="00757783"/>
    <w:rsid w:val="00757EF3"/>
    <w:rsid w:val="007770A1"/>
    <w:rsid w:val="007775C7"/>
    <w:rsid w:val="00784481"/>
    <w:rsid w:val="007949DD"/>
    <w:rsid w:val="007961DC"/>
    <w:rsid w:val="00797EA1"/>
    <w:rsid w:val="007A70D8"/>
    <w:rsid w:val="007B483F"/>
    <w:rsid w:val="007C7B20"/>
    <w:rsid w:val="007D5384"/>
    <w:rsid w:val="007D661E"/>
    <w:rsid w:val="007E0B48"/>
    <w:rsid w:val="007F2143"/>
    <w:rsid w:val="007F5DDB"/>
    <w:rsid w:val="00807E83"/>
    <w:rsid w:val="008101F0"/>
    <w:rsid w:val="0083306A"/>
    <w:rsid w:val="0084332B"/>
    <w:rsid w:val="0084377B"/>
    <w:rsid w:val="00850027"/>
    <w:rsid w:val="00851785"/>
    <w:rsid w:val="0085193B"/>
    <w:rsid w:val="00852CD3"/>
    <w:rsid w:val="008560F7"/>
    <w:rsid w:val="0086567B"/>
    <w:rsid w:val="00895A6E"/>
    <w:rsid w:val="008A236E"/>
    <w:rsid w:val="008A2AC9"/>
    <w:rsid w:val="008A4458"/>
    <w:rsid w:val="008A5049"/>
    <w:rsid w:val="008B5F88"/>
    <w:rsid w:val="008C1DFA"/>
    <w:rsid w:val="008C598F"/>
    <w:rsid w:val="008C5D89"/>
    <w:rsid w:val="008D795E"/>
    <w:rsid w:val="008E0D68"/>
    <w:rsid w:val="008E23D8"/>
    <w:rsid w:val="008F2B9C"/>
    <w:rsid w:val="008F6833"/>
    <w:rsid w:val="00911CDB"/>
    <w:rsid w:val="00923A8E"/>
    <w:rsid w:val="00941508"/>
    <w:rsid w:val="00951EB0"/>
    <w:rsid w:val="00956D4A"/>
    <w:rsid w:val="0097755A"/>
    <w:rsid w:val="00990180"/>
    <w:rsid w:val="009944D8"/>
    <w:rsid w:val="009A3AEB"/>
    <w:rsid w:val="009A709A"/>
    <w:rsid w:val="009E3714"/>
    <w:rsid w:val="009E44C5"/>
    <w:rsid w:val="009F0B53"/>
    <w:rsid w:val="00A11233"/>
    <w:rsid w:val="00A17E20"/>
    <w:rsid w:val="00A200D2"/>
    <w:rsid w:val="00A26655"/>
    <w:rsid w:val="00A45DA5"/>
    <w:rsid w:val="00A5133D"/>
    <w:rsid w:val="00A52B49"/>
    <w:rsid w:val="00A5667C"/>
    <w:rsid w:val="00A56861"/>
    <w:rsid w:val="00A628C5"/>
    <w:rsid w:val="00A65B8B"/>
    <w:rsid w:val="00A92A6D"/>
    <w:rsid w:val="00AB7093"/>
    <w:rsid w:val="00AC388F"/>
    <w:rsid w:val="00AC76D1"/>
    <w:rsid w:val="00AD2922"/>
    <w:rsid w:val="00AD510C"/>
    <w:rsid w:val="00AE52D2"/>
    <w:rsid w:val="00AE657F"/>
    <w:rsid w:val="00AF0505"/>
    <w:rsid w:val="00AF1041"/>
    <w:rsid w:val="00B01265"/>
    <w:rsid w:val="00B01DE9"/>
    <w:rsid w:val="00B05BBD"/>
    <w:rsid w:val="00B131AE"/>
    <w:rsid w:val="00B1327C"/>
    <w:rsid w:val="00B16AB0"/>
    <w:rsid w:val="00B47913"/>
    <w:rsid w:val="00B50048"/>
    <w:rsid w:val="00B571A2"/>
    <w:rsid w:val="00B67C3A"/>
    <w:rsid w:val="00B73889"/>
    <w:rsid w:val="00B75BB1"/>
    <w:rsid w:val="00B80433"/>
    <w:rsid w:val="00B82B38"/>
    <w:rsid w:val="00B85042"/>
    <w:rsid w:val="00BB4DE0"/>
    <w:rsid w:val="00BC2093"/>
    <w:rsid w:val="00BD1013"/>
    <w:rsid w:val="00BE7079"/>
    <w:rsid w:val="00BF1C49"/>
    <w:rsid w:val="00C02E9E"/>
    <w:rsid w:val="00C3043B"/>
    <w:rsid w:val="00C462CC"/>
    <w:rsid w:val="00C562C5"/>
    <w:rsid w:val="00C73B66"/>
    <w:rsid w:val="00C74375"/>
    <w:rsid w:val="00C95840"/>
    <w:rsid w:val="00C96209"/>
    <w:rsid w:val="00CC0B0D"/>
    <w:rsid w:val="00CC7590"/>
    <w:rsid w:val="00CD05C3"/>
    <w:rsid w:val="00CD7EA7"/>
    <w:rsid w:val="00CE619C"/>
    <w:rsid w:val="00CE68F5"/>
    <w:rsid w:val="00D05A10"/>
    <w:rsid w:val="00D075CD"/>
    <w:rsid w:val="00D17828"/>
    <w:rsid w:val="00D17D38"/>
    <w:rsid w:val="00D22123"/>
    <w:rsid w:val="00D22AF9"/>
    <w:rsid w:val="00D22B6D"/>
    <w:rsid w:val="00D40445"/>
    <w:rsid w:val="00D44814"/>
    <w:rsid w:val="00D66AE0"/>
    <w:rsid w:val="00D76DEE"/>
    <w:rsid w:val="00DA1D08"/>
    <w:rsid w:val="00DA4DAF"/>
    <w:rsid w:val="00DC3B5B"/>
    <w:rsid w:val="00DD6E38"/>
    <w:rsid w:val="00E00ACC"/>
    <w:rsid w:val="00E1048F"/>
    <w:rsid w:val="00E15C38"/>
    <w:rsid w:val="00E16C18"/>
    <w:rsid w:val="00E24E07"/>
    <w:rsid w:val="00E31101"/>
    <w:rsid w:val="00E369A6"/>
    <w:rsid w:val="00E42110"/>
    <w:rsid w:val="00E431B6"/>
    <w:rsid w:val="00E436A6"/>
    <w:rsid w:val="00E4596A"/>
    <w:rsid w:val="00E56756"/>
    <w:rsid w:val="00E63C7B"/>
    <w:rsid w:val="00E6652D"/>
    <w:rsid w:val="00E674A7"/>
    <w:rsid w:val="00E84215"/>
    <w:rsid w:val="00EC05F2"/>
    <w:rsid w:val="00ED238B"/>
    <w:rsid w:val="00EF6B50"/>
    <w:rsid w:val="00F14751"/>
    <w:rsid w:val="00F149C5"/>
    <w:rsid w:val="00F232CD"/>
    <w:rsid w:val="00F303CD"/>
    <w:rsid w:val="00F40C4C"/>
    <w:rsid w:val="00F53F66"/>
    <w:rsid w:val="00F75F35"/>
    <w:rsid w:val="00F813D4"/>
    <w:rsid w:val="00F92395"/>
    <w:rsid w:val="00FA0D31"/>
    <w:rsid w:val="00FA118F"/>
    <w:rsid w:val="00FB414B"/>
    <w:rsid w:val="00FC1DE3"/>
    <w:rsid w:val="00FC7AD4"/>
    <w:rsid w:val="00FD0312"/>
    <w:rsid w:val="00FF3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3C534A"/>
    <w:rPr>
      <w:color w:val="954F72" w:themeColor="followedHyperlink"/>
      <w:u w:val="single"/>
    </w:rPr>
  </w:style>
  <w:style w:type="paragraph" w:customStyle="1" w:styleId="Default">
    <w:name w:val="Default"/>
    <w:rsid w:val="003741D6"/>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D22B6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2B6D"/>
    <w:rPr>
      <w:rFonts w:ascii="Segoe UI" w:eastAsia="Times" w:hAnsi="Segoe UI" w:cs="Segoe UI"/>
      <w:sz w:val="18"/>
      <w:szCs w:val="18"/>
      <w:lang w:eastAsia="de-DE"/>
    </w:rPr>
  </w:style>
  <w:style w:type="paragraph" w:customStyle="1" w:styleId="BodyTextMCC">
    <w:name w:val="BodyTextMCC"/>
    <w:qFormat/>
    <w:rsid w:val="00A52B49"/>
    <w:pPr>
      <w:tabs>
        <w:tab w:val="left" w:pos="720"/>
        <w:tab w:val="left" w:pos="1440"/>
        <w:tab w:val="left" w:pos="2160"/>
        <w:tab w:val="left" w:pos="2520"/>
      </w:tabs>
      <w:snapToGrid w:val="0"/>
      <w:spacing w:before="120" w:after="120" w:line="240" w:lineRule="auto"/>
      <w:ind w:left="360"/>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366835975">
      <w:bodyDiv w:val="1"/>
      <w:marLeft w:val="0"/>
      <w:marRight w:val="0"/>
      <w:marTop w:val="0"/>
      <w:marBottom w:val="0"/>
      <w:divBdr>
        <w:top w:val="none" w:sz="0" w:space="0" w:color="auto"/>
        <w:left w:val="none" w:sz="0" w:space="0" w:color="auto"/>
        <w:bottom w:val="none" w:sz="0" w:space="0" w:color="auto"/>
        <w:right w:val="none" w:sz="0" w:space="0" w:color="auto"/>
      </w:divBdr>
    </w:div>
    <w:div w:id="153527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ademy.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ilhaus.de" TargetMode="External"/><Relationship Id="rId12" Type="http://schemas.openxmlformats.org/officeDocument/2006/relationships/hyperlink" Target="mailto:sales@meilhau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ilhaus.de/infos/news/presse/2018-q1" TargetMode="External"/><Relationship Id="rId11" Type="http://schemas.openxmlformats.org/officeDocument/2006/relationships/hyperlink" Target="http://www.meilhaus.de/infos/news/presse" TargetMode="External"/><Relationship Id="rId5" Type="http://schemas.openxmlformats.org/officeDocument/2006/relationships/image" Target="media/image1.jpeg"/><Relationship Id="rId10" Type="http://schemas.openxmlformats.org/officeDocument/2006/relationships/hyperlink" Target="mailto:e.bratz@meilhaus.de" TargetMode="External"/><Relationship Id="rId4" Type="http://schemas.openxmlformats.org/officeDocument/2006/relationships/webSettings" Target="webSettings.xml"/><Relationship Id="rId9" Type="http://schemas.openxmlformats.org/officeDocument/2006/relationships/hyperlink" Target="mailto:m.dallmayer@meilhau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7C236-B95D-4C1D-A412-4C57C201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3</cp:revision>
  <cp:lastPrinted>2017-09-27T08:55:00Z</cp:lastPrinted>
  <dcterms:created xsi:type="dcterms:W3CDTF">2018-02-07T10:09:00Z</dcterms:created>
  <dcterms:modified xsi:type="dcterms:W3CDTF">2018-02-07T10:23:00Z</dcterms:modified>
</cp:coreProperties>
</file>