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4A00C4">
        <w:t>März 2019</w:t>
      </w:r>
    </w:p>
    <w:p w:rsidR="0031171F" w:rsidRDefault="006E0FE3" w:rsidP="006E0FE3">
      <w:pPr>
        <w:pStyle w:val="PR-Info1"/>
      </w:pPr>
      <w:r>
        <w:rPr>
          <w:b/>
        </w:rPr>
        <w:t>Text/</w:t>
      </w:r>
      <w:r w:rsidR="0031171F" w:rsidRPr="006E0FE3">
        <w:rPr>
          <w:b/>
        </w:rPr>
        <w:t>Bilder</w:t>
      </w:r>
      <w:r>
        <w:rPr>
          <w:b/>
        </w:rPr>
        <w:t xml:space="preserve"> online</w:t>
      </w:r>
      <w:r w:rsidR="0031171F" w:rsidRPr="006E0FE3">
        <w:rPr>
          <w:b/>
        </w:rPr>
        <w:t>:</w:t>
      </w:r>
      <w:r w:rsidR="0031171F" w:rsidRPr="006E0FE3">
        <w:tab/>
      </w:r>
      <w:hyperlink r:id="rId6" w:history="1">
        <w:r w:rsidR="004A00C4" w:rsidRPr="00C264B5">
          <w:rPr>
            <w:rStyle w:val="Hyperlink"/>
          </w:rPr>
          <w:t>https://www.meilhaus.de/infos/news/presse/2019-q1</w:t>
        </w:r>
      </w:hyperlink>
      <w:r w:rsidR="00007979">
        <w:br/>
      </w:r>
      <w:r w:rsidR="00007979" w:rsidRPr="00007979">
        <w:t>PR0</w:t>
      </w:r>
      <w:r w:rsidR="004A00C4">
        <w:t>6-2019</w:t>
      </w:r>
      <w:r w:rsidR="00007979" w:rsidRPr="00007979">
        <w:t>-Olympiaturm.docx</w:t>
      </w:r>
      <w:r w:rsidR="00007979">
        <w:br/>
      </w:r>
      <w:r w:rsidR="004A00C4">
        <w:t>PR06-2019</w:t>
      </w:r>
      <w:r w:rsidR="00007979" w:rsidRPr="00007979">
        <w:t>-Olympiaturm-1.jpg</w:t>
      </w:r>
      <w:r w:rsidR="00007979">
        <w:br/>
      </w:r>
      <w:r w:rsidR="004A00C4">
        <w:t>PR06-2019</w:t>
      </w:r>
      <w:r w:rsidR="00007979" w:rsidRPr="00007979">
        <w:t>-Olympiaturm-</w:t>
      </w:r>
      <w:r w:rsidR="0077784B">
        <w:t>2</w:t>
      </w:r>
      <w:r w:rsidR="00007979" w:rsidRPr="00007979">
        <w:t>.jpg</w:t>
      </w:r>
    </w:p>
    <w:p w:rsidR="008804DD" w:rsidRDefault="008804DD" w:rsidP="006E0FE3">
      <w:pPr>
        <w:pStyle w:val="PR-Info1"/>
      </w:pPr>
      <w:r>
        <w:rPr>
          <w:b/>
        </w:rPr>
        <w:tab/>
      </w:r>
      <w:r>
        <w:t>PR06-2019</w:t>
      </w:r>
      <w:r w:rsidRPr="00007979">
        <w:t>-Olympiaturm-</w:t>
      </w:r>
      <w:r>
        <w:t>3</w:t>
      </w:r>
      <w:bookmarkStart w:id="0" w:name="_GoBack"/>
      <w:bookmarkEnd w:id="0"/>
      <w:r w:rsidRPr="00007979">
        <w:t>.jpg</w:t>
      </w:r>
    </w:p>
    <w:p w:rsidR="0031171F" w:rsidRDefault="0031171F" w:rsidP="006E0FE3">
      <w:pPr>
        <w:pStyle w:val="PR-Info1"/>
      </w:pPr>
      <w:r w:rsidRPr="006E0FE3">
        <w:rPr>
          <w:b/>
        </w:rPr>
        <w:t>Thema/Subject:</w:t>
      </w:r>
      <w:r w:rsidRPr="006E0FE3">
        <w:tab/>
      </w:r>
      <w:r w:rsidR="006E0FE3">
        <w:t>2</w:t>
      </w:r>
      <w:r w:rsidR="004A00C4">
        <w:t>5</w:t>
      </w:r>
      <w:r w:rsidR="006E0FE3">
        <w:t>. H</w:t>
      </w:r>
      <w:r w:rsidR="004A00C4">
        <w:t>ightech auf dem Olympiaturm am 15./16</w:t>
      </w:r>
      <w:r w:rsidR="001E0D93">
        <w:t xml:space="preserve">. </w:t>
      </w:r>
      <w:r w:rsidR="004A00C4">
        <w:t>Mai 2019</w:t>
      </w:r>
      <w:r w:rsidR="00007979">
        <w:t xml:space="preserve"> </w:t>
      </w:r>
      <w:r w:rsidR="006E0FE3">
        <w:t>- Messtechnik-Anwender, Distributoren und Hersteller treffen sich auf dem Olympiaturm in München</w:t>
      </w:r>
      <w:r w:rsidRPr="006E0FE3">
        <w:t>.</w:t>
      </w:r>
    </w:p>
    <w:p w:rsidR="006E0FE3" w:rsidRPr="006E0FE3" w:rsidRDefault="006E0FE3" w:rsidP="006E0FE3">
      <w:pPr>
        <w:pStyle w:val="PR-Info1"/>
      </w:pPr>
      <w:r>
        <w:rPr>
          <w:b/>
        </w:rPr>
        <w:t>Sperrfrist:</w:t>
      </w:r>
      <w:r>
        <w:tab/>
        <w:t>-</w:t>
      </w:r>
    </w:p>
    <w:p w:rsidR="0031171F" w:rsidRDefault="004A00C4" w:rsidP="006E0FE3">
      <w:pPr>
        <w:pStyle w:val="PR-Head1"/>
      </w:pPr>
      <w:r>
        <w:t>25</w:t>
      </w:r>
      <w:r w:rsidR="003824A1">
        <w:t xml:space="preserve"> Jahre </w:t>
      </w:r>
      <w:r w:rsidR="006E0FE3">
        <w:t>Hightech auf dem Olympiaturm</w:t>
      </w:r>
      <w:r w:rsidR="00C05457">
        <w:t>…</w:t>
      </w:r>
    </w:p>
    <w:p w:rsidR="00EF3E9B" w:rsidRPr="0031171F" w:rsidRDefault="00C05457" w:rsidP="00476FA9">
      <w:pPr>
        <w:pStyle w:val="PR-Head2"/>
      </w:pPr>
      <w:r>
        <w:t xml:space="preserve">…und immer </w:t>
      </w:r>
      <w:r w:rsidR="00651716">
        <w:t>wieder</w:t>
      </w:r>
      <w:r>
        <w:t xml:space="preserve"> gibt es Neues zu entdecken</w:t>
      </w:r>
    </w:p>
    <w:p w:rsidR="006D0EFC" w:rsidRPr="002A4D2F" w:rsidRDefault="00743C89" w:rsidP="006D0EFC">
      <w:pPr>
        <w:pStyle w:val="PR-FT"/>
        <w:rPr>
          <w:b/>
        </w:rPr>
      </w:pPr>
      <w:r w:rsidRPr="002A4D2F">
        <w:rPr>
          <w:b/>
        </w:rPr>
        <w:t xml:space="preserve">Alling, </w:t>
      </w:r>
      <w:r w:rsidR="004A00C4">
        <w:rPr>
          <w:b/>
        </w:rPr>
        <w:t>März</w:t>
      </w:r>
      <w:r w:rsidR="00485FD7">
        <w:rPr>
          <w:b/>
        </w:rPr>
        <w:t xml:space="preserve"> 201</w:t>
      </w:r>
      <w:r w:rsidR="004A00C4">
        <w:rPr>
          <w:b/>
        </w:rPr>
        <w:t>9</w:t>
      </w:r>
      <w:r w:rsidRPr="002A4D2F">
        <w:rPr>
          <w:b/>
        </w:rPr>
        <w:t xml:space="preserve"> - </w:t>
      </w:r>
      <w:r w:rsidR="004A00C4">
        <w:rPr>
          <w:b/>
        </w:rPr>
        <w:t>Am 15. und 16</w:t>
      </w:r>
      <w:r w:rsidR="00485FD7">
        <w:rPr>
          <w:b/>
        </w:rPr>
        <w:t xml:space="preserve">. </w:t>
      </w:r>
      <w:r w:rsidR="004A00C4">
        <w:rPr>
          <w:b/>
        </w:rPr>
        <w:t>Mai 2019</w:t>
      </w:r>
      <w:r w:rsidR="00476FA9" w:rsidRPr="002A4D2F">
        <w:rPr>
          <w:b/>
        </w:rPr>
        <w:t xml:space="preserve"> (Mittwoch und Donnerstag) </w:t>
      </w:r>
      <w:r w:rsidR="004B34FF">
        <w:rPr>
          <w:b/>
        </w:rPr>
        <w:t xml:space="preserve">jährt sich die </w:t>
      </w:r>
      <w:r w:rsidR="004B34FF" w:rsidRPr="002A4D2F">
        <w:rPr>
          <w:b/>
        </w:rPr>
        <w:t>Fachveranstaltung „Hightech auf dem Olympiaturm“</w:t>
      </w:r>
      <w:r w:rsidR="004A00C4">
        <w:rPr>
          <w:b/>
        </w:rPr>
        <w:t xml:space="preserve"> zum 25</w:t>
      </w:r>
      <w:r w:rsidR="004B34FF">
        <w:rPr>
          <w:b/>
        </w:rPr>
        <w:t xml:space="preserve">. Mal. </w:t>
      </w:r>
      <w:r w:rsidR="00C05457">
        <w:rPr>
          <w:b/>
        </w:rPr>
        <w:t xml:space="preserve">Auch auf </w:t>
      </w:r>
      <w:r w:rsidR="009C5C11">
        <w:rPr>
          <w:b/>
        </w:rPr>
        <w:t>der</w:t>
      </w:r>
      <w:r w:rsidR="00C05457">
        <w:rPr>
          <w:b/>
        </w:rPr>
        <w:t xml:space="preserve"> Jubiläumsveranstaltung</w:t>
      </w:r>
      <w:r w:rsidR="00413467">
        <w:rPr>
          <w:b/>
        </w:rPr>
        <w:t xml:space="preserve"> </w:t>
      </w:r>
      <w:r w:rsidR="005E5C1C">
        <w:rPr>
          <w:b/>
        </w:rPr>
        <w:t>stehen</w:t>
      </w:r>
      <w:r w:rsidR="00413467">
        <w:rPr>
          <w:b/>
        </w:rPr>
        <w:t xml:space="preserve"> </w:t>
      </w:r>
      <w:r w:rsidR="009C5C11">
        <w:rPr>
          <w:b/>
        </w:rPr>
        <w:t xml:space="preserve">Produktneuheiten, Fachvorträge und </w:t>
      </w:r>
      <w:r w:rsidR="0089120E">
        <w:rPr>
          <w:b/>
        </w:rPr>
        <w:t>interessante</w:t>
      </w:r>
      <w:r w:rsidR="00413467">
        <w:rPr>
          <w:b/>
        </w:rPr>
        <w:t>n</w:t>
      </w:r>
      <w:r w:rsidR="0089120E">
        <w:rPr>
          <w:b/>
        </w:rPr>
        <w:t xml:space="preserve"> Gespräche </w:t>
      </w:r>
      <w:r w:rsidR="005E5C1C">
        <w:rPr>
          <w:b/>
        </w:rPr>
        <w:t>im Fokus</w:t>
      </w:r>
      <w:r w:rsidR="009C5C11">
        <w:rPr>
          <w:b/>
        </w:rPr>
        <w:t xml:space="preserve">. </w:t>
      </w:r>
      <w:r w:rsidR="006D0EFC">
        <w:rPr>
          <w:b/>
        </w:rPr>
        <w:t>Als Veranstalterin präsentiert die Meilhaus Electronic GmbH</w:t>
      </w:r>
      <w:r w:rsidR="005C6229">
        <w:rPr>
          <w:b/>
        </w:rPr>
        <w:t xml:space="preserve"> </w:t>
      </w:r>
      <w:r w:rsidR="006D0EFC">
        <w:rPr>
          <w:b/>
        </w:rPr>
        <w:t xml:space="preserve">eine hochkarätige Auswahl </w:t>
      </w:r>
      <w:r w:rsidR="009C5C11">
        <w:rPr>
          <w:b/>
        </w:rPr>
        <w:t>ausstellender</w:t>
      </w:r>
      <w:r w:rsidR="00EF0DD1">
        <w:rPr>
          <w:b/>
        </w:rPr>
        <w:t xml:space="preserve"> Firmen</w:t>
      </w:r>
      <w:r w:rsidR="006D0EFC">
        <w:rPr>
          <w:b/>
        </w:rPr>
        <w:t xml:space="preserve"> </w:t>
      </w:r>
      <w:r w:rsidR="00EF0DD1">
        <w:rPr>
          <w:b/>
        </w:rPr>
        <w:t>und</w:t>
      </w:r>
      <w:r w:rsidR="006D0EFC">
        <w:rPr>
          <w:b/>
        </w:rPr>
        <w:t xml:space="preserve"> durch Distributoren vertretene Firmen, darunter </w:t>
      </w:r>
      <w:r w:rsidR="00F9336F">
        <w:rPr>
          <w:b/>
        </w:rPr>
        <w:t>B+K</w:t>
      </w:r>
      <w:r w:rsidR="008B3952">
        <w:rPr>
          <w:b/>
        </w:rPr>
        <w:t xml:space="preserve"> </w:t>
      </w:r>
      <w:r w:rsidR="00F9336F">
        <w:rPr>
          <w:b/>
        </w:rPr>
        <w:t xml:space="preserve">Precision, </w:t>
      </w:r>
      <w:r w:rsidR="006D0EFC" w:rsidRPr="002A4D2F">
        <w:rPr>
          <w:b/>
        </w:rPr>
        <w:t>Bürklin</w:t>
      </w:r>
      <w:r w:rsidR="006D0EFC">
        <w:rPr>
          <w:b/>
        </w:rPr>
        <w:t xml:space="preserve"> Elektronik</w:t>
      </w:r>
      <w:r w:rsidR="006D0EFC" w:rsidRPr="002A4D2F">
        <w:rPr>
          <w:b/>
        </w:rPr>
        <w:t xml:space="preserve">, </w:t>
      </w:r>
      <w:r w:rsidR="00651716">
        <w:rPr>
          <w:b/>
        </w:rPr>
        <w:t xml:space="preserve">Ceyear, </w:t>
      </w:r>
      <w:r w:rsidR="00A26BEC">
        <w:rPr>
          <w:b/>
        </w:rPr>
        <w:t xml:space="preserve">erfi, </w:t>
      </w:r>
      <w:r w:rsidR="006D0EFC" w:rsidRPr="002A4D2F">
        <w:rPr>
          <w:b/>
        </w:rPr>
        <w:t>GMC-I Messtechnik Gossen Metrawatt, Keysight Technologies, Kniel System-Electronic, MCD Elektronik, Pickering Interfaces, Pico Technolog</w:t>
      </w:r>
      <w:r w:rsidR="004379C5">
        <w:rPr>
          <w:b/>
        </w:rPr>
        <w:t xml:space="preserve">y, PLUG-IN Electronic, </w:t>
      </w:r>
      <w:r w:rsidR="00C60D5B">
        <w:rPr>
          <w:b/>
        </w:rPr>
        <w:t>Rigol</w:t>
      </w:r>
      <w:r w:rsidR="004379C5">
        <w:rPr>
          <w:b/>
        </w:rPr>
        <w:t xml:space="preserve"> und </w:t>
      </w:r>
      <w:r w:rsidR="00911B19">
        <w:rPr>
          <w:b/>
        </w:rPr>
        <w:t>als neuen</w:t>
      </w:r>
      <w:r w:rsidR="00651716">
        <w:rPr>
          <w:b/>
        </w:rPr>
        <w:t xml:space="preserve"> Aussteller </w:t>
      </w:r>
      <w:r w:rsidR="00F9336F">
        <w:rPr>
          <w:b/>
        </w:rPr>
        <w:t>Siglent</w:t>
      </w:r>
      <w:r w:rsidR="00C60D5B">
        <w:rPr>
          <w:b/>
        </w:rPr>
        <w:t>.</w:t>
      </w:r>
      <w:r w:rsidR="009C5C11">
        <w:rPr>
          <w:b/>
        </w:rPr>
        <w:t xml:space="preserve"> </w:t>
      </w:r>
      <w:r w:rsidR="00B46822">
        <w:rPr>
          <w:b/>
        </w:rPr>
        <w:t>Freuen Sie sich auf Fachgespräche mit Experten und das einzigarte Ambiente des Drehre</w:t>
      </w:r>
      <w:r w:rsidR="009C5C11">
        <w:rPr>
          <w:b/>
        </w:rPr>
        <w:t xml:space="preserve">staurants „181 Business“ </w:t>
      </w:r>
      <w:r w:rsidR="00B46822">
        <w:rPr>
          <w:b/>
        </w:rPr>
        <w:t xml:space="preserve">mit Panoramablick auf </w:t>
      </w:r>
      <w:r w:rsidR="00E50997">
        <w:rPr>
          <w:b/>
        </w:rPr>
        <w:t xml:space="preserve">die Landeshauptstadt </w:t>
      </w:r>
      <w:r w:rsidR="009C5C11">
        <w:rPr>
          <w:b/>
        </w:rPr>
        <w:t xml:space="preserve">München. Für Besucher ist die Teilnahme kostenfrei, eine Voranmeldung ist jedoch erforderlich. </w:t>
      </w:r>
      <w:r w:rsidR="00555DFC">
        <w:rPr>
          <w:b/>
        </w:rPr>
        <w:t>M</w:t>
      </w:r>
      <w:r w:rsidR="006D0EFC">
        <w:rPr>
          <w:b/>
        </w:rPr>
        <w:t xml:space="preserve">ehr zu Programm und Anmeldung finden Sie unter </w:t>
      </w:r>
      <w:hyperlink r:id="rId7" w:history="1">
        <w:r w:rsidR="006D0EFC" w:rsidRPr="00991328">
          <w:rPr>
            <w:rStyle w:val="Hyperlink"/>
            <w:b/>
          </w:rPr>
          <w:t>www.olyturm.de</w:t>
        </w:r>
      </w:hyperlink>
      <w:r w:rsidR="00991328">
        <w:rPr>
          <w:b/>
        </w:rPr>
        <w:t>.</w:t>
      </w:r>
    </w:p>
    <w:p w:rsidR="008151EF" w:rsidRPr="00206017" w:rsidRDefault="009022F9" w:rsidP="00926C86">
      <w:pPr>
        <w:pStyle w:val="PR-FT"/>
        <w:rPr>
          <w:sz w:val="22"/>
          <w:szCs w:val="22"/>
        </w:rPr>
      </w:pPr>
      <w:r>
        <w:rPr>
          <w:sz w:val="22"/>
          <w:szCs w:val="22"/>
        </w:rPr>
        <w:t>Das</w:t>
      </w:r>
      <w:r w:rsidR="008B3952">
        <w:rPr>
          <w:sz w:val="22"/>
          <w:szCs w:val="22"/>
        </w:rPr>
        <w:t xml:space="preserve"> Premium-Messtechnik-Event im Sommer </w:t>
      </w:r>
      <w:r w:rsidR="008B3952" w:rsidRPr="008B3952">
        <w:rPr>
          <w:sz w:val="22"/>
          <w:szCs w:val="22"/>
        </w:rPr>
        <w:t xml:space="preserve">hat sich über die Jahre zu einem Dauerbrenner entwickelt und ist bei Ausstellern und Besuchern gleichermaßen beliebt. </w:t>
      </w:r>
      <w:r w:rsidR="00B0149D">
        <w:rPr>
          <w:sz w:val="22"/>
          <w:szCs w:val="22"/>
        </w:rPr>
        <w:t>Die 25</w:t>
      </w:r>
      <w:r w:rsidR="001C2236" w:rsidRPr="00206017">
        <w:rPr>
          <w:sz w:val="22"/>
          <w:szCs w:val="22"/>
        </w:rPr>
        <w:t xml:space="preserve">. Hightech auf dem Olympiaturm vereint Technologie-Vorträge, Branchentreff und Networking mit Live-Präsentationen und Applikationen aus der Praxis. </w:t>
      </w:r>
      <w:r w:rsidR="00926C86" w:rsidRPr="00206017">
        <w:rPr>
          <w:sz w:val="22"/>
          <w:szCs w:val="22"/>
        </w:rPr>
        <w:t>Im Fokus der Veranstaltung stehen Produktneuheiten, Trends und neue Technologien in der Mess- und Prüftechnik, der Automation und Interface-Technik</w:t>
      </w:r>
      <w:r w:rsidR="005A2A05" w:rsidRPr="00206017">
        <w:rPr>
          <w:sz w:val="22"/>
          <w:szCs w:val="22"/>
        </w:rPr>
        <w:t xml:space="preserve">, im Bereich Embedded-PC, IoT/IIoT, </w:t>
      </w:r>
      <w:r w:rsidR="00A469EF">
        <w:rPr>
          <w:sz w:val="22"/>
          <w:szCs w:val="22"/>
        </w:rPr>
        <w:t xml:space="preserve">Highend-HF-Messtechnik, </w:t>
      </w:r>
      <w:r w:rsidR="005A2A05" w:rsidRPr="00206017">
        <w:rPr>
          <w:sz w:val="22"/>
          <w:szCs w:val="22"/>
        </w:rPr>
        <w:t xml:space="preserve">Industrie 4.0 und vieles mehr. </w:t>
      </w:r>
      <w:r w:rsidR="009C425B" w:rsidRPr="00206017">
        <w:rPr>
          <w:sz w:val="22"/>
          <w:szCs w:val="22"/>
        </w:rPr>
        <w:t>Der außerordentlich gute Erfolg</w:t>
      </w:r>
      <w:r w:rsidR="00711D80" w:rsidRPr="00206017">
        <w:rPr>
          <w:sz w:val="22"/>
          <w:szCs w:val="22"/>
        </w:rPr>
        <w:t xml:space="preserve">, den die Veranstaltung </w:t>
      </w:r>
      <w:r w:rsidR="00CA09ED" w:rsidRPr="00206017">
        <w:rPr>
          <w:sz w:val="22"/>
          <w:szCs w:val="22"/>
        </w:rPr>
        <w:t>bei Anwendern</w:t>
      </w:r>
      <w:r w:rsidR="00D622E6" w:rsidRPr="00206017">
        <w:rPr>
          <w:sz w:val="22"/>
          <w:szCs w:val="22"/>
        </w:rPr>
        <w:t xml:space="preserve"> wie Techniker</w:t>
      </w:r>
      <w:r w:rsidR="005B7A1C" w:rsidRPr="00206017">
        <w:rPr>
          <w:sz w:val="22"/>
          <w:szCs w:val="22"/>
        </w:rPr>
        <w:t>n</w:t>
      </w:r>
      <w:r w:rsidR="00D622E6" w:rsidRPr="00206017">
        <w:rPr>
          <w:sz w:val="22"/>
          <w:szCs w:val="22"/>
        </w:rPr>
        <w:t>, Ingenieure</w:t>
      </w:r>
      <w:r w:rsidR="005B7A1C" w:rsidRPr="00206017">
        <w:rPr>
          <w:sz w:val="22"/>
          <w:szCs w:val="22"/>
        </w:rPr>
        <w:t>n</w:t>
      </w:r>
      <w:r w:rsidR="00CA09ED" w:rsidRPr="00206017">
        <w:rPr>
          <w:sz w:val="22"/>
          <w:szCs w:val="22"/>
        </w:rPr>
        <w:t xml:space="preserve"> oder auch Studenten genießt, spiegelt sich</w:t>
      </w:r>
      <w:r w:rsidR="006F75D0" w:rsidRPr="00206017">
        <w:rPr>
          <w:sz w:val="22"/>
          <w:szCs w:val="22"/>
        </w:rPr>
        <w:t xml:space="preserve"> besonders</w:t>
      </w:r>
      <w:r w:rsidR="00CA09ED" w:rsidRPr="00206017">
        <w:rPr>
          <w:sz w:val="22"/>
          <w:szCs w:val="22"/>
        </w:rPr>
        <w:t xml:space="preserve"> in der hohen Teilnehmerfrequenz</w:t>
      </w:r>
      <w:r w:rsidR="008151EF" w:rsidRPr="00206017">
        <w:rPr>
          <w:sz w:val="22"/>
          <w:szCs w:val="22"/>
        </w:rPr>
        <w:t xml:space="preserve">. </w:t>
      </w:r>
      <w:r w:rsidR="00253B49" w:rsidRPr="00206017">
        <w:rPr>
          <w:sz w:val="22"/>
          <w:szCs w:val="22"/>
        </w:rPr>
        <w:t>Die Fachvorträge finden an beiden Ausstellungstagen</w:t>
      </w:r>
      <w:r w:rsidR="005F5BB5" w:rsidRPr="00206017">
        <w:rPr>
          <w:sz w:val="22"/>
          <w:szCs w:val="22"/>
        </w:rPr>
        <w:t xml:space="preserve"> statt</w:t>
      </w:r>
      <w:r w:rsidR="00253B49" w:rsidRPr="00206017">
        <w:rPr>
          <w:sz w:val="22"/>
          <w:szCs w:val="22"/>
        </w:rPr>
        <w:t xml:space="preserve">, ebenso die </w:t>
      </w:r>
      <w:r w:rsidR="00E538D5" w:rsidRPr="00206017">
        <w:rPr>
          <w:sz w:val="22"/>
          <w:szCs w:val="22"/>
        </w:rPr>
        <w:t>Vorstellung neuer Produkte.</w:t>
      </w:r>
      <w:r w:rsidR="00253B49" w:rsidRPr="00206017">
        <w:rPr>
          <w:sz w:val="22"/>
          <w:szCs w:val="22"/>
        </w:rPr>
        <w:t xml:space="preserve"> </w:t>
      </w:r>
      <w:r w:rsidR="00E538D5" w:rsidRPr="00206017">
        <w:rPr>
          <w:sz w:val="22"/>
          <w:szCs w:val="22"/>
        </w:rPr>
        <w:t>Jeder Fachbesucher und Zuhörer der Technologie-Vor</w:t>
      </w:r>
      <w:r w:rsidR="005B7A1C" w:rsidRPr="00206017">
        <w:rPr>
          <w:sz w:val="22"/>
          <w:szCs w:val="22"/>
        </w:rPr>
        <w:t xml:space="preserve">träge erhält </w:t>
      </w:r>
      <w:r w:rsidR="009733B5" w:rsidRPr="00206017">
        <w:rPr>
          <w:sz w:val="22"/>
          <w:szCs w:val="22"/>
        </w:rPr>
        <w:t xml:space="preserve">auf Wunsch </w:t>
      </w:r>
      <w:r w:rsidR="005B7A1C" w:rsidRPr="00206017">
        <w:rPr>
          <w:sz w:val="22"/>
          <w:szCs w:val="22"/>
        </w:rPr>
        <w:t>ein ME-Olympiaturm-</w:t>
      </w:r>
      <w:r w:rsidR="00E538D5" w:rsidRPr="00206017">
        <w:rPr>
          <w:sz w:val="22"/>
          <w:szCs w:val="22"/>
        </w:rPr>
        <w:t>Diplom als Zertifikat für die Teilnahme.</w:t>
      </w:r>
      <w:r w:rsidR="005F5BB5" w:rsidRPr="00206017">
        <w:rPr>
          <w:sz w:val="22"/>
          <w:szCs w:val="22"/>
        </w:rPr>
        <w:t xml:space="preserve"> </w:t>
      </w:r>
      <w:r w:rsidR="00E538D5" w:rsidRPr="00206017">
        <w:rPr>
          <w:sz w:val="22"/>
          <w:szCs w:val="22"/>
        </w:rPr>
        <w:t xml:space="preserve">Hoch über den Dächern von München lädt </w:t>
      </w:r>
      <w:r w:rsidR="005F5BB5" w:rsidRPr="00206017">
        <w:rPr>
          <w:sz w:val="22"/>
          <w:szCs w:val="22"/>
        </w:rPr>
        <w:t>die „Hightech auf dem Olympiaturm“</w:t>
      </w:r>
      <w:r w:rsidR="00253B49" w:rsidRPr="00206017">
        <w:rPr>
          <w:sz w:val="22"/>
          <w:szCs w:val="22"/>
        </w:rPr>
        <w:t xml:space="preserve"> zum intensiven Fachgespräch und Sammeln neuer </w:t>
      </w:r>
      <w:r w:rsidR="00253B49" w:rsidRPr="00206017">
        <w:rPr>
          <w:sz w:val="22"/>
          <w:szCs w:val="22"/>
        </w:rPr>
        <w:lastRenderedPageBreak/>
        <w:t>Ideen und Lösungen</w:t>
      </w:r>
      <w:r w:rsidR="005F5BB5" w:rsidRPr="00206017">
        <w:rPr>
          <w:sz w:val="22"/>
          <w:szCs w:val="22"/>
        </w:rPr>
        <w:t xml:space="preserve"> ein – ohne die auf Großmessen sonst so häufige Hektik, dafür mit ausführlicher Information von ausgesuchten Ausstellern.</w:t>
      </w:r>
      <w:r w:rsidR="008B3952">
        <w:rPr>
          <w:sz w:val="22"/>
          <w:szCs w:val="22"/>
        </w:rPr>
        <w:t xml:space="preserve"> </w:t>
      </w:r>
    </w:p>
    <w:p w:rsidR="00457CFB" w:rsidRPr="00206017" w:rsidRDefault="00D26535" w:rsidP="00682BDB">
      <w:pPr>
        <w:pStyle w:val="PR-FT"/>
        <w:rPr>
          <w:sz w:val="22"/>
          <w:szCs w:val="22"/>
        </w:rPr>
      </w:pPr>
      <w:r w:rsidRPr="00206017">
        <w:rPr>
          <w:sz w:val="22"/>
          <w:szCs w:val="22"/>
        </w:rPr>
        <w:t xml:space="preserve">Freuen Sie sich auf interessante </w:t>
      </w:r>
      <w:r w:rsidR="00FD7DB9" w:rsidRPr="00206017">
        <w:rPr>
          <w:sz w:val="22"/>
          <w:szCs w:val="22"/>
        </w:rPr>
        <w:t xml:space="preserve">Fachvorträge </w:t>
      </w:r>
      <w:r w:rsidRPr="00206017">
        <w:rPr>
          <w:sz w:val="22"/>
          <w:szCs w:val="22"/>
        </w:rPr>
        <w:t xml:space="preserve">von </w:t>
      </w:r>
      <w:r w:rsidR="000233FD" w:rsidRPr="000233FD">
        <w:rPr>
          <w:sz w:val="22"/>
          <w:szCs w:val="22"/>
        </w:rPr>
        <w:t>GMC-I Messtechnik Gossen Metrawatt</w:t>
      </w:r>
      <w:r w:rsidR="000233FD">
        <w:rPr>
          <w:sz w:val="22"/>
          <w:szCs w:val="22"/>
        </w:rPr>
        <w:t xml:space="preserve">, </w:t>
      </w:r>
      <w:r w:rsidR="000233FD" w:rsidRPr="000233FD">
        <w:rPr>
          <w:sz w:val="22"/>
          <w:szCs w:val="22"/>
        </w:rPr>
        <w:t>Kniel System-Electronic, Keysight Technologies</w:t>
      </w:r>
      <w:r w:rsidR="000233FD">
        <w:rPr>
          <w:sz w:val="22"/>
          <w:szCs w:val="22"/>
        </w:rPr>
        <w:t xml:space="preserve">, erfi, </w:t>
      </w:r>
      <w:r w:rsidR="000233FD" w:rsidRPr="000233FD">
        <w:rPr>
          <w:sz w:val="22"/>
          <w:szCs w:val="22"/>
        </w:rPr>
        <w:t>Rigol</w:t>
      </w:r>
      <w:r w:rsidR="000233FD">
        <w:rPr>
          <w:sz w:val="22"/>
          <w:szCs w:val="22"/>
        </w:rPr>
        <w:t xml:space="preserve"> @ Meilhaus Electronic, </w:t>
      </w:r>
      <w:r w:rsidR="000233FD" w:rsidRPr="000233FD">
        <w:rPr>
          <w:sz w:val="22"/>
          <w:szCs w:val="22"/>
        </w:rPr>
        <w:t>Pico Technology,</w:t>
      </w:r>
      <w:r w:rsidR="000233FD">
        <w:rPr>
          <w:sz w:val="22"/>
          <w:szCs w:val="22"/>
        </w:rPr>
        <w:t xml:space="preserve"> </w:t>
      </w:r>
      <w:r w:rsidR="000233FD" w:rsidRPr="000233FD">
        <w:rPr>
          <w:sz w:val="22"/>
          <w:szCs w:val="22"/>
        </w:rPr>
        <w:t>MCD Elektronik, Pickering Interfaces,</w:t>
      </w:r>
      <w:r w:rsidR="000233FD">
        <w:rPr>
          <w:sz w:val="22"/>
          <w:szCs w:val="22"/>
        </w:rPr>
        <w:t xml:space="preserve"> Siglent, B+K Precision @ Meilhaus Electronic</w:t>
      </w:r>
      <w:r w:rsidR="00C145C8" w:rsidRPr="003824A1">
        <w:rPr>
          <w:sz w:val="22"/>
          <w:szCs w:val="22"/>
        </w:rPr>
        <w:t xml:space="preserve">. </w:t>
      </w:r>
      <w:r w:rsidR="00C145C8" w:rsidRPr="00206017">
        <w:rPr>
          <w:sz w:val="22"/>
          <w:szCs w:val="22"/>
        </w:rPr>
        <w:t>Wie immer zu brand</w:t>
      </w:r>
      <w:r w:rsidRPr="00206017">
        <w:rPr>
          <w:sz w:val="22"/>
          <w:szCs w:val="22"/>
        </w:rPr>
        <w:t>aktuellen Themen</w:t>
      </w:r>
      <w:r w:rsidR="00C145C8" w:rsidRPr="00206017">
        <w:rPr>
          <w:sz w:val="22"/>
          <w:szCs w:val="22"/>
        </w:rPr>
        <w:t xml:space="preserve"> und mit hochkarätigen Referenten. </w:t>
      </w:r>
    </w:p>
    <w:p w:rsidR="008016C4" w:rsidRPr="00084111" w:rsidRDefault="008016C4" w:rsidP="008016C4">
      <w:pPr>
        <w:pStyle w:val="PR-Boilerplate-Head"/>
      </w:pPr>
      <w:r w:rsidRPr="00084111">
        <w:t>Über Meilhaus Electronic:</w:t>
      </w:r>
    </w:p>
    <w:p w:rsidR="008016C4" w:rsidRPr="00084111" w:rsidRDefault="008016C4" w:rsidP="008016C4">
      <w:pPr>
        <w:pStyle w:val="PR-Boilerplate"/>
      </w:pPr>
      <w:r w:rsidRPr="00084111">
        <w:t>Die Meilhaus Electronic GmbH mit Sitz in Alling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Messtechnik. Das Produktspektrum umfasst Messinstrumente, Datenlogger, Schnittstellen, Kabeltester, Software sowie PC-Karten und Komponenten für PCI-Express, PCI, Compact-PCI/PXI, USB und Ethernet.</w:t>
      </w:r>
    </w:p>
    <w:p w:rsidR="008016C4" w:rsidRPr="00084111" w:rsidRDefault="008016C4" w:rsidP="008016C4">
      <w:pPr>
        <w:pStyle w:val="PR-Boilerplate"/>
      </w:pPr>
      <w:r w:rsidRPr="00084111">
        <w:t>Im März 2017 feiert</w:t>
      </w:r>
      <w:r w:rsidR="002D2B3D">
        <w:t>e</w:t>
      </w:r>
      <w:r w:rsidRPr="00084111">
        <w:t xml:space="preserve"> Meilhaus Electronic das 40-jährige Firmenjubiläum.</w:t>
      </w:r>
    </w:p>
    <w:p w:rsidR="008016C4" w:rsidRPr="00084111" w:rsidRDefault="008016C4" w:rsidP="008016C4">
      <w:pPr>
        <w:pStyle w:val="PR-Boilerplate"/>
      </w:pPr>
      <w:r w:rsidRPr="00084111">
        <w:t xml:space="preserve">Alles rund um die PC-Messtechnik: Messwerterfassung, Steuerung und Datenübertragung in Labor und Industrie. Erfahren Sie mehr unter </w:t>
      </w:r>
      <w:hyperlink r:id="rId8" w:history="1">
        <w:r w:rsidRPr="00084111">
          <w:rPr>
            <w:rStyle w:val="Hyperlink"/>
          </w:rPr>
          <w:t>www.meilhaus.de</w:t>
        </w:r>
      </w:hyperlink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9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10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1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MEsstechnik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>82239 Alling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8804DD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979"/>
    <w:rsid w:val="000233FD"/>
    <w:rsid w:val="00187419"/>
    <w:rsid w:val="001C2236"/>
    <w:rsid w:val="001E0D93"/>
    <w:rsid w:val="00206017"/>
    <w:rsid w:val="00253B49"/>
    <w:rsid w:val="002A4D2F"/>
    <w:rsid w:val="002C09CF"/>
    <w:rsid w:val="002D2B3D"/>
    <w:rsid w:val="002E6F10"/>
    <w:rsid w:val="0031171F"/>
    <w:rsid w:val="00347520"/>
    <w:rsid w:val="003824A1"/>
    <w:rsid w:val="003B695F"/>
    <w:rsid w:val="003D51FC"/>
    <w:rsid w:val="00413467"/>
    <w:rsid w:val="004219CB"/>
    <w:rsid w:val="004302E7"/>
    <w:rsid w:val="004379C5"/>
    <w:rsid w:val="00457CFB"/>
    <w:rsid w:val="00476FA9"/>
    <w:rsid w:val="0048380F"/>
    <w:rsid w:val="00485FD7"/>
    <w:rsid w:val="004A00C4"/>
    <w:rsid w:val="004B34FF"/>
    <w:rsid w:val="0052379D"/>
    <w:rsid w:val="00525A8B"/>
    <w:rsid w:val="00555DFC"/>
    <w:rsid w:val="005A2A05"/>
    <w:rsid w:val="005B7A1C"/>
    <w:rsid w:val="005C6229"/>
    <w:rsid w:val="005E5C1C"/>
    <w:rsid w:val="005E626D"/>
    <w:rsid w:val="005F5290"/>
    <w:rsid w:val="005F5BB5"/>
    <w:rsid w:val="00632AAD"/>
    <w:rsid w:val="00651716"/>
    <w:rsid w:val="00682BDB"/>
    <w:rsid w:val="006D0EFC"/>
    <w:rsid w:val="006E0FE3"/>
    <w:rsid w:val="006F75D0"/>
    <w:rsid w:val="00711D80"/>
    <w:rsid w:val="00743C89"/>
    <w:rsid w:val="0077784B"/>
    <w:rsid w:val="008016C4"/>
    <w:rsid w:val="008151EF"/>
    <w:rsid w:val="008804DD"/>
    <w:rsid w:val="00881394"/>
    <w:rsid w:val="00884968"/>
    <w:rsid w:val="0089120E"/>
    <w:rsid w:val="008B1599"/>
    <w:rsid w:val="008B3952"/>
    <w:rsid w:val="008C1DFA"/>
    <w:rsid w:val="008D581F"/>
    <w:rsid w:val="009022F9"/>
    <w:rsid w:val="00911B19"/>
    <w:rsid w:val="00924AFA"/>
    <w:rsid w:val="00926C86"/>
    <w:rsid w:val="00955DA9"/>
    <w:rsid w:val="009733B5"/>
    <w:rsid w:val="00991328"/>
    <w:rsid w:val="009C425B"/>
    <w:rsid w:val="009C5C11"/>
    <w:rsid w:val="00A26BEC"/>
    <w:rsid w:val="00A45AB1"/>
    <w:rsid w:val="00A45DA5"/>
    <w:rsid w:val="00A469EF"/>
    <w:rsid w:val="00A628C5"/>
    <w:rsid w:val="00AC594F"/>
    <w:rsid w:val="00B01265"/>
    <w:rsid w:val="00B0149D"/>
    <w:rsid w:val="00B44ED4"/>
    <w:rsid w:val="00B46822"/>
    <w:rsid w:val="00C05457"/>
    <w:rsid w:val="00C145C8"/>
    <w:rsid w:val="00C60D5B"/>
    <w:rsid w:val="00CA09ED"/>
    <w:rsid w:val="00D26535"/>
    <w:rsid w:val="00D5214F"/>
    <w:rsid w:val="00D622E6"/>
    <w:rsid w:val="00D90C67"/>
    <w:rsid w:val="00E50997"/>
    <w:rsid w:val="00E538D5"/>
    <w:rsid w:val="00EF0DD1"/>
    <w:rsid w:val="00EF3E9B"/>
    <w:rsid w:val="00F9336F"/>
    <w:rsid w:val="00F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lyturm.meilhaus.de/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19-q1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FBC58-7A9A-4DC6-B663-E7DF269C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26</cp:revision>
  <cp:lastPrinted>2019-02-25T08:23:00Z</cp:lastPrinted>
  <dcterms:created xsi:type="dcterms:W3CDTF">2019-02-06T07:39:00Z</dcterms:created>
  <dcterms:modified xsi:type="dcterms:W3CDTF">2019-02-25T08:23:00Z</dcterms:modified>
</cp:coreProperties>
</file>