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5FFB23A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39488E">
        <w:t>März</w:t>
      </w:r>
      <w:r w:rsidR="00EE4FE7">
        <w:t xml:space="preserve"> 202</w:t>
      </w:r>
      <w:r w:rsidR="007C3583">
        <w:t>2</w:t>
      </w:r>
    </w:p>
    <w:p w14:paraId="4838997B" w14:textId="19D1C44E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7C3583">
          <w:rPr>
            <w:rStyle w:val="Hyperlink"/>
          </w:rPr>
          <w:t>https://www.meilhaus.de/about/press/2022-q1</w:t>
        </w:r>
      </w:hyperlink>
      <w:r w:rsidR="00007979" w:rsidRPr="00192D41">
        <w:br/>
      </w:r>
      <w:r w:rsidR="0093381B" w:rsidRPr="0093381B">
        <w:t>PR</w:t>
      </w:r>
      <w:r w:rsidR="00517919">
        <w:t>07</w:t>
      </w:r>
      <w:r w:rsidR="0093381B" w:rsidRPr="0093381B">
        <w:t>-2022-Siglent-SD</w:t>
      </w:r>
      <w:r w:rsidR="005A0977">
        <w:t>G</w:t>
      </w:r>
      <w:r w:rsidR="0093381B" w:rsidRPr="0093381B">
        <w:t>7000A</w:t>
      </w:r>
      <w:r w:rsidR="00007979" w:rsidRPr="00192D41">
        <w:t>.docx</w:t>
      </w:r>
      <w:r w:rsidR="00007979" w:rsidRPr="00192D41">
        <w:br/>
      </w:r>
      <w:r w:rsidR="0093381B" w:rsidRPr="0093381B">
        <w:t>PR</w:t>
      </w:r>
      <w:r w:rsidR="00517919">
        <w:t>07</w:t>
      </w:r>
      <w:r w:rsidR="0093381B" w:rsidRPr="0093381B">
        <w:t>-2022-Siglent-SD</w:t>
      </w:r>
      <w:r w:rsidR="005A0977">
        <w:t>G</w:t>
      </w:r>
      <w:r w:rsidR="0093381B" w:rsidRPr="0093381B">
        <w:t>7000A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93381B" w:rsidRPr="0093381B">
        <w:t>PR</w:t>
      </w:r>
      <w:r w:rsidR="00517919">
        <w:t>07</w:t>
      </w:r>
      <w:r w:rsidR="0093381B" w:rsidRPr="0093381B">
        <w:t>-2022-Siglent-SD</w:t>
      </w:r>
      <w:r w:rsidR="005A0977">
        <w:t>G</w:t>
      </w:r>
      <w:r w:rsidR="0093381B" w:rsidRPr="0093381B">
        <w:t>7000A</w:t>
      </w:r>
      <w:r w:rsidR="00406161" w:rsidRPr="00192D41">
        <w:t>-2</w:t>
      </w:r>
      <w:r w:rsidR="00007979" w:rsidRPr="00192D41">
        <w:t>.jpg</w:t>
      </w:r>
    </w:p>
    <w:p w14:paraId="3E64DEB9" w14:textId="6E0CC49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93381B" w:rsidRPr="0093381B">
        <w:rPr>
          <w:lang w:val="en-US"/>
        </w:rPr>
        <w:t>Siglent</w:t>
      </w:r>
      <w:r w:rsidR="0093381B">
        <w:rPr>
          <w:lang w:val="en-US"/>
        </w:rPr>
        <w:t xml:space="preserve"> </w:t>
      </w:r>
      <w:r w:rsidR="0093381B" w:rsidRPr="0093381B">
        <w:rPr>
          <w:lang w:val="en-US"/>
        </w:rPr>
        <w:t>SD</w:t>
      </w:r>
      <w:r w:rsidR="005A0977">
        <w:rPr>
          <w:lang w:val="en-US"/>
        </w:rPr>
        <w:t>G</w:t>
      </w:r>
      <w:r w:rsidR="0093381B" w:rsidRPr="0093381B">
        <w:rPr>
          <w:lang w:val="en-US"/>
        </w:rPr>
        <w:t>7000A</w:t>
      </w:r>
      <w:r w:rsidR="0093381B">
        <w:rPr>
          <w:lang w:val="en-US"/>
        </w:rPr>
        <w:t xml:space="preserve"> </w:t>
      </w:r>
      <w:r w:rsidR="0081606D">
        <w:t xml:space="preserve">bei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B7A99B2" w:rsidR="002A1835" w:rsidRPr="0031677D" w:rsidRDefault="006A5843" w:rsidP="006E0FE3">
      <w:pPr>
        <w:pStyle w:val="PR-Head1"/>
      </w:pPr>
      <w:r>
        <w:t>Siglent erweitert sein High-Performance-</w:t>
      </w:r>
      <w:r w:rsidR="007C6D46">
        <w:t>Sortiment</w:t>
      </w:r>
    </w:p>
    <w:p w14:paraId="6D6D4276" w14:textId="76EEDF55" w:rsidR="00EF3E9B" w:rsidRPr="00E51D7C" w:rsidRDefault="006A5843" w:rsidP="00476FA9">
      <w:pPr>
        <w:pStyle w:val="PR-Head2"/>
      </w:pPr>
      <w:bookmarkStart w:id="0" w:name="_Hlk92270482"/>
      <w:r>
        <w:t>M</w:t>
      </w:r>
      <w:r w:rsidRPr="006A5843">
        <w:t xml:space="preserve">ultifunktionale </w:t>
      </w:r>
      <w:r w:rsidR="000C782D" w:rsidRPr="000C782D">
        <w:t xml:space="preserve">Arbiträr-Signal-Generatoren </w:t>
      </w:r>
      <w:r>
        <w:t>SDG7000</w:t>
      </w:r>
      <w:r w:rsidR="005B6183">
        <w:t>A</w:t>
      </w:r>
    </w:p>
    <w:bookmarkEnd w:id="0"/>
    <w:p w14:paraId="2CBC1B14" w14:textId="4BBA112B" w:rsidR="00445651" w:rsidRDefault="00116270" w:rsidP="00881B23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A35A3E">
        <w:rPr>
          <w:b/>
        </w:rPr>
        <w:t>März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A96182">
        <w:rPr>
          <w:b/>
        </w:rPr>
        <w:t xml:space="preserve">Die Geräte der </w:t>
      </w:r>
      <w:r w:rsidR="007C6D46" w:rsidRPr="007C6D46">
        <w:rPr>
          <w:b/>
        </w:rPr>
        <w:t>SDG7000A</w:t>
      </w:r>
      <w:r w:rsidR="00A96182">
        <w:rPr>
          <w:b/>
        </w:rPr>
        <w:t>-</w:t>
      </w:r>
      <w:r w:rsidR="007C6D46" w:rsidRPr="007C6D46">
        <w:rPr>
          <w:b/>
        </w:rPr>
        <w:t>Serie</w:t>
      </w:r>
      <w:r w:rsidR="00A96182">
        <w:rPr>
          <w:b/>
        </w:rPr>
        <w:t xml:space="preserve"> von Siglent</w:t>
      </w:r>
      <w:r w:rsidR="007C6D46" w:rsidRPr="007C6D46">
        <w:rPr>
          <w:b/>
        </w:rPr>
        <w:t xml:space="preserve"> sind zweikanalige multifunktionale Arbiträr-Signal-Generatoren mit einer Bandbreite bis 1 GHz.</w:t>
      </w:r>
      <w:r w:rsidR="00F873FA">
        <w:rPr>
          <w:b/>
        </w:rPr>
        <w:t xml:space="preserve"> </w:t>
      </w:r>
      <w:r w:rsidR="007C6D46" w:rsidRPr="007C6D46">
        <w:rPr>
          <w:b/>
        </w:rPr>
        <w:t xml:space="preserve">Sie bieten eine maximale Abtastrate von 5 GS/s und </w:t>
      </w:r>
      <w:r w:rsidR="00683111">
        <w:rPr>
          <w:b/>
        </w:rPr>
        <w:t xml:space="preserve">eine </w:t>
      </w:r>
      <w:r w:rsidR="007C6D46" w:rsidRPr="007C6D46">
        <w:rPr>
          <w:b/>
        </w:rPr>
        <w:t xml:space="preserve">14 bit vertikale Auflösung. </w:t>
      </w:r>
      <w:r w:rsidR="00577210">
        <w:rPr>
          <w:b/>
        </w:rPr>
        <w:t xml:space="preserve">Die Geräte zeichnen sich durch eine hohe Variabilität bei der Erzeugung von Signalen aus. </w:t>
      </w:r>
      <w:r w:rsidR="00B47F7B">
        <w:rPr>
          <w:b/>
        </w:rPr>
        <w:t xml:space="preserve">Die Arbiträrsignale werden mit der Siglent TrueARB-Technologie für jitterarme Punkt-für-Punkt-Signale mit einer maximalen Abtastrate von 2,5 GS/s erzeugt. </w:t>
      </w:r>
      <w:r w:rsidR="00683111">
        <w:rPr>
          <w:b/>
        </w:rPr>
        <w:t>Mit einem optionalen Software-Upgrade lassen sich Vektorsignale mit maximal 500MS/s erzeugen. Weiter</w:t>
      </w:r>
      <w:r w:rsidR="00AB1303">
        <w:rPr>
          <w:b/>
        </w:rPr>
        <w:t xml:space="preserve">hin können die </w:t>
      </w:r>
      <w:r w:rsidR="00683111">
        <w:rPr>
          <w:b/>
        </w:rPr>
        <w:t>Geräte kontinuierliche Signale, Pulse, Rauschen, PRBS-Muster und einen 16-bit-Digitalbus</w:t>
      </w:r>
      <w:r w:rsidR="00AB1303">
        <w:rPr>
          <w:b/>
        </w:rPr>
        <w:t xml:space="preserve"> erzeugen</w:t>
      </w:r>
      <w:r w:rsidR="00B13518">
        <w:rPr>
          <w:b/>
        </w:rPr>
        <w:t xml:space="preserve"> und </w:t>
      </w:r>
      <w:r w:rsidR="008040DF">
        <w:rPr>
          <w:b/>
        </w:rPr>
        <w:t xml:space="preserve">unterstützen </w:t>
      </w:r>
      <w:r w:rsidR="00B13518">
        <w:rPr>
          <w:b/>
        </w:rPr>
        <w:t xml:space="preserve">zudem </w:t>
      </w:r>
      <w:r w:rsidR="008040DF" w:rsidRPr="008040DF">
        <w:rPr>
          <w:b/>
        </w:rPr>
        <w:t>die Erzeugung komplexer Signale wie Modulation, Wobbeln, Bursting und zweikanaliges Kopieren/Koppeln/Verfolgen und Überlagerung.</w:t>
      </w:r>
      <w:r w:rsidR="008040DF">
        <w:rPr>
          <w:b/>
        </w:rPr>
        <w:t xml:space="preserve"> </w:t>
      </w:r>
      <w:r w:rsidR="00FA434C">
        <w:rPr>
          <w:b/>
        </w:rPr>
        <w:t xml:space="preserve">Die Ausgänge sind differenziell/single-ended und unterstützen einen maximalen Ausgangsbereich von </w:t>
      </w:r>
      <w:r w:rsidR="00FA434C" w:rsidRPr="007C6D46">
        <w:rPr>
          <w:b/>
        </w:rPr>
        <w:t>±24 V</w:t>
      </w:r>
      <w:r w:rsidR="00FA434C">
        <w:rPr>
          <w:b/>
        </w:rPr>
        <w:t xml:space="preserve">. </w:t>
      </w:r>
    </w:p>
    <w:p w14:paraId="4FBE6061" w14:textId="5BA9456D" w:rsidR="00332C91" w:rsidRPr="00AD6F97" w:rsidRDefault="005B6183" w:rsidP="00332C9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der </w:t>
      </w:r>
      <w:r w:rsidR="007F5727">
        <w:rPr>
          <w:rFonts w:asciiTheme="majorHAnsi" w:eastAsia="Times New Roman" w:hAnsiTheme="majorHAnsi" w:cstheme="majorHAnsi"/>
          <w:sz w:val="22"/>
          <w:szCs w:val="24"/>
        </w:rPr>
        <w:t>SDG7000A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-Serie bietet Siglent seinen Kunden aus dem High-Performance-Bereich nun multifunktionale </w:t>
      </w:r>
      <w:r w:rsidR="0035080C">
        <w:rPr>
          <w:rFonts w:asciiTheme="majorHAnsi" w:eastAsia="Times New Roman" w:hAnsiTheme="majorHAnsi" w:cstheme="majorHAnsi"/>
          <w:sz w:val="22"/>
          <w:szCs w:val="24"/>
        </w:rPr>
        <w:t xml:space="preserve">Arbiträrsignalgeneratoren mit zwei differenziellen Ausgängen. </w:t>
      </w:r>
      <w:r w:rsidR="007F5727">
        <w:rPr>
          <w:rFonts w:asciiTheme="majorHAnsi" w:eastAsia="Times New Roman" w:hAnsiTheme="majorHAnsi" w:cstheme="majorHAnsi"/>
          <w:sz w:val="22"/>
          <w:szCs w:val="24"/>
        </w:rPr>
        <w:t>Die Geräte sind in drei Varianten</w:t>
      </w:r>
      <w:r w:rsidR="00CD6C34">
        <w:rPr>
          <w:rFonts w:asciiTheme="majorHAnsi" w:eastAsia="Times New Roman" w:hAnsiTheme="majorHAnsi" w:cstheme="majorHAnsi"/>
          <w:sz w:val="22"/>
          <w:szCs w:val="24"/>
        </w:rPr>
        <w:t xml:space="preserve"> erhältlich, die sich jeweils in der</w:t>
      </w:r>
      <w:r w:rsidR="001666B2">
        <w:rPr>
          <w:rFonts w:asciiTheme="majorHAnsi" w:eastAsia="Times New Roman" w:hAnsiTheme="majorHAnsi" w:cstheme="majorHAnsi"/>
          <w:sz w:val="22"/>
          <w:szCs w:val="24"/>
        </w:rPr>
        <w:t xml:space="preserve"> maximalen</w:t>
      </w:r>
      <w:r w:rsidR="00CD6C34">
        <w:rPr>
          <w:rFonts w:asciiTheme="majorHAnsi" w:eastAsia="Times New Roman" w:hAnsiTheme="majorHAnsi" w:cstheme="majorHAnsi"/>
          <w:sz w:val="22"/>
          <w:szCs w:val="24"/>
        </w:rPr>
        <w:t xml:space="preserve"> Ausgangsfrequenz unterscheiden. </w:t>
      </w:r>
      <w:r w:rsidR="003D6F0B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3D6F0B" w:rsidRPr="003D6F0B">
        <w:rPr>
          <w:rFonts w:asciiTheme="majorHAnsi" w:eastAsia="Times New Roman" w:hAnsiTheme="majorHAnsi" w:cstheme="majorHAnsi"/>
          <w:sz w:val="22"/>
          <w:szCs w:val="24"/>
        </w:rPr>
        <w:t>SDG7032A</w:t>
      </w:r>
      <w:r w:rsidR="003D6F0B">
        <w:rPr>
          <w:rFonts w:asciiTheme="majorHAnsi" w:eastAsia="Times New Roman" w:hAnsiTheme="majorHAnsi" w:cstheme="majorHAnsi"/>
          <w:sz w:val="22"/>
          <w:szCs w:val="24"/>
        </w:rPr>
        <w:t xml:space="preserve"> hat eine Bandbreite von 350</w:t>
      </w:r>
      <w:r w:rsidR="0043661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D6F0B">
        <w:rPr>
          <w:rFonts w:asciiTheme="majorHAnsi" w:eastAsia="Times New Roman" w:hAnsiTheme="majorHAnsi" w:cstheme="majorHAnsi"/>
          <w:sz w:val="22"/>
          <w:szCs w:val="24"/>
        </w:rPr>
        <w:t xml:space="preserve">MHz (upgradebar auf </w:t>
      </w:r>
      <w:r w:rsidR="00692778">
        <w:rPr>
          <w:rFonts w:asciiTheme="majorHAnsi" w:eastAsia="Times New Roman" w:hAnsiTheme="majorHAnsi" w:cstheme="majorHAnsi"/>
          <w:sz w:val="22"/>
          <w:szCs w:val="24"/>
        </w:rPr>
        <w:t>500 MHz</w:t>
      </w:r>
      <w:r w:rsidR="003D6F0B">
        <w:rPr>
          <w:rFonts w:asciiTheme="majorHAnsi" w:eastAsia="Times New Roman" w:hAnsiTheme="majorHAnsi" w:cstheme="majorHAnsi"/>
          <w:sz w:val="22"/>
          <w:szCs w:val="24"/>
        </w:rPr>
        <w:t xml:space="preserve">), das </w:t>
      </w:r>
      <w:r w:rsidR="003D6F0B" w:rsidRPr="003D6F0B">
        <w:rPr>
          <w:rFonts w:asciiTheme="majorHAnsi" w:eastAsia="Times New Roman" w:hAnsiTheme="majorHAnsi" w:cstheme="majorHAnsi"/>
          <w:sz w:val="22"/>
          <w:szCs w:val="24"/>
        </w:rPr>
        <w:t>SDG7052A</w:t>
      </w:r>
      <w:r w:rsidR="003D6F0B">
        <w:rPr>
          <w:rFonts w:asciiTheme="majorHAnsi" w:eastAsia="Times New Roman" w:hAnsiTheme="majorHAnsi" w:cstheme="majorHAnsi"/>
          <w:sz w:val="22"/>
          <w:szCs w:val="24"/>
        </w:rPr>
        <w:t xml:space="preserve"> hat eine Bandbreite von 500 MHz (upgradebar auf </w:t>
      </w:r>
      <w:r w:rsidR="00692778">
        <w:rPr>
          <w:rFonts w:asciiTheme="majorHAnsi" w:eastAsia="Times New Roman" w:hAnsiTheme="majorHAnsi" w:cstheme="majorHAnsi"/>
          <w:sz w:val="22"/>
          <w:szCs w:val="24"/>
        </w:rPr>
        <w:t>1 GHz</w:t>
      </w:r>
      <w:r w:rsidR="003D6F0B">
        <w:rPr>
          <w:rFonts w:asciiTheme="majorHAnsi" w:eastAsia="Times New Roman" w:hAnsiTheme="majorHAnsi" w:cstheme="majorHAnsi"/>
          <w:sz w:val="22"/>
          <w:szCs w:val="24"/>
        </w:rPr>
        <w:t xml:space="preserve">) und das </w:t>
      </w:r>
      <w:r w:rsidR="003D6F0B" w:rsidRPr="003D6F0B">
        <w:rPr>
          <w:rFonts w:asciiTheme="majorHAnsi" w:eastAsia="Times New Roman" w:hAnsiTheme="majorHAnsi" w:cstheme="majorHAnsi"/>
          <w:sz w:val="22"/>
          <w:szCs w:val="24"/>
        </w:rPr>
        <w:t>SDG7102A</w:t>
      </w:r>
      <w:r w:rsidR="003D6F0B">
        <w:rPr>
          <w:rFonts w:asciiTheme="majorHAnsi" w:eastAsia="Times New Roman" w:hAnsiTheme="majorHAnsi" w:cstheme="majorHAnsi"/>
          <w:sz w:val="22"/>
          <w:szCs w:val="24"/>
        </w:rPr>
        <w:t xml:space="preserve"> hat eine Bandbreite von 1 GHz. </w:t>
      </w:r>
      <w:r w:rsidR="00C03388">
        <w:rPr>
          <w:rFonts w:asciiTheme="majorHAnsi" w:eastAsia="Times New Roman" w:hAnsiTheme="majorHAnsi" w:cstheme="majorHAnsi"/>
          <w:sz w:val="22"/>
          <w:szCs w:val="24"/>
        </w:rPr>
        <w:t>Die Ausgänge lassen sich single-ended oder differenziell konfigurieren</w:t>
      </w:r>
      <w:r w:rsidR="00332C9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D6F97">
        <w:rPr>
          <w:rFonts w:asciiTheme="majorHAnsi" w:eastAsia="Times New Roman" w:hAnsiTheme="majorHAnsi" w:cstheme="majorHAnsi"/>
          <w:sz w:val="22"/>
          <w:szCs w:val="24"/>
        </w:rPr>
        <w:t xml:space="preserve">und unterstützen einen maximalen Ausgangsbereich von </w:t>
      </w:r>
      <w:r w:rsidR="00AD6F97" w:rsidRPr="00AD6F97">
        <w:rPr>
          <w:rFonts w:asciiTheme="majorHAnsi" w:eastAsia="Times New Roman" w:hAnsiTheme="majorHAnsi" w:cstheme="majorHAnsi"/>
          <w:sz w:val="22"/>
          <w:szCs w:val="24"/>
        </w:rPr>
        <w:t>±24 V</w:t>
      </w:r>
      <w:r w:rsidR="004F19E8">
        <w:rPr>
          <w:rFonts w:asciiTheme="majorHAnsi" w:eastAsia="Times New Roman" w:hAnsiTheme="majorHAnsi" w:cstheme="majorHAnsi"/>
          <w:sz w:val="22"/>
          <w:szCs w:val="24"/>
        </w:rPr>
        <w:t>,</w:t>
      </w:r>
      <w:r w:rsidR="00AD6F9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F19E8" w:rsidRPr="004F19E8">
        <w:rPr>
          <w:rFonts w:asciiTheme="majorHAnsi" w:eastAsia="Times New Roman" w:hAnsiTheme="majorHAnsi" w:cstheme="majorHAnsi"/>
          <w:sz w:val="22"/>
          <w:szCs w:val="24"/>
        </w:rPr>
        <w:t>wodurch eine große Amplitude bei hohen Frequenzen gewährleistet wird</w:t>
      </w:r>
      <w:r w:rsidR="004F19E8">
        <w:rPr>
          <w:rFonts w:asciiTheme="majorHAnsi" w:eastAsia="Times New Roman" w:hAnsiTheme="majorHAnsi" w:cstheme="majorHAnsi"/>
          <w:sz w:val="22"/>
          <w:szCs w:val="24"/>
        </w:rPr>
        <w:t>. Dies macht</w:t>
      </w:r>
      <w:r w:rsidR="004F19E8" w:rsidRPr="004F19E8">
        <w:rPr>
          <w:rFonts w:asciiTheme="majorHAnsi" w:eastAsia="Times New Roman" w:hAnsiTheme="majorHAnsi" w:cstheme="majorHAnsi"/>
          <w:sz w:val="22"/>
          <w:szCs w:val="24"/>
        </w:rPr>
        <w:t xml:space="preserve"> in einigen Anwendungen einen externen Leistungsverstärker überflüssig und </w:t>
      </w:r>
      <w:r w:rsidR="004F19E8">
        <w:rPr>
          <w:rFonts w:asciiTheme="majorHAnsi" w:eastAsia="Times New Roman" w:hAnsiTheme="majorHAnsi" w:cstheme="majorHAnsi"/>
          <w:sz w:val="22"/>
          <w:szCs w:val="24"/>
        </w:rPr>
        <w:t>ermöglicht die Abdeckung eines b</w:t>
      </w:r>
      <w:r w:rsidR="004F19E8" w:rsidRPr="004F19E8">
        <w:rPr>
          <w:rFonts w:asciiTheme="majorHAnsi" w:eastAsia="Times New Roman" w:hAnsiTheme="majorHAnsi" w:cstheme="majorHAnsi"/>
          <w:sz w:val="22"/>
          <w:szCs w:val="24"/>
        </w:rPr>
        <w:t>reit</w:t>
      </w:r>
      <w:r w:rsidR="004F19E8">
        <w:rPr>
          <w:rFonts w:asciiTheme="majorHAnsi" w:eastAsia="Times New Roman" w:hAnsiTheme="majorHAnsi" w:cstheme="majorHAnsi"/>
          <w:sz w:val="22"/>
          <w:szCs w:val="24"/>
        </w:rPr>
        <w:t>en</w:t>
      </w:r>
      <w:r w:rsidR="004F19E8" w:rsidRPr="004F19E8">
        <w:rPr>
          <w:rFonts w:asciiTheme="majorHAnsi" w:eastAsia="Times New Roman" w:hAnsiTheme="majorHAnsi" w:cstheme="majorHAnsi"/>
          <w:sz w:val="22"/>
          <w:szCs w:val="24"/>
        </w:rPr>
        <w:t xml:space="preserve"> Spektrum</w:t>
      </w:r>
      <w:r w:rsidR="004F19E8">
        <w:rPr>
          <w:rFonts w:asciiTheme="majorHAnsi" w:eastAsia="Times New Roman" w:hAnsiTheme="majorHAnsi" w:cstheme="majorHAnsi"/>
          <w:sz w:val="22"/>
          <w:szCs w:val="24"/>
        </w:rPr>
        <w:t>s</w:t>
      </w:r>
      <w:r w:rsidR="004F19E8" w:rsidRPr="004F19E8">
        <w:rPr>
          <w:rFonts w:asciiTheme="majorHAnsi" w:eastAsia="Times New Roman" w:hAnsiTheme="majorHAnsi" w:cstheme="majorHAnsi"/>
          <w:sz w:val="22"/>
          <w:szCs w:val="24"/>
        </w:rPr>
        <w:t xml:space="preserve"> an Anforderunge</w:t>
      </w:r>
      <w:r w:rsidR="004F19E8">
        <w:rPr>
          <w:rFonts w:asciiTheme="majorHAnsi" w:eastAsia="Times New Roman" w:hAnsiTheme="majorHAnsi" w:cstheme="majorHAnsi"/>
          <w:sz w:val="22"/>
          <w:szCs w:val="24"/>
        </w:rPr>
        <w:t>n</w:t>
      </w:r>
      <w:r w:rsidR="004F19E8" w:rsidRPr="004F19E8">
        <w:rPr>
          <w:rFonts w:asciiTheme="majorHAnsi" w:eastAsia="Times New Roman" w:hAnsiTheme="majorHAnsi" w:cstheme="majorHAnsi"/>
          <w:sz w:val="22"/>
          <w:szCs w:val="24"/>
        </w:rPr>
        <w:t>.</w:t>
      </w:r>
      <w:r w:rsidR="007D2961">
        <w:rPr>
          <w:rFonts w:asciiTheme="majorHAnsi" w:eastAsia="Times New Roman" w:hAnsiTheme="majorHAnsi" w:cstheme="majorHAnsi"/>
          <w:sz w:val="22"/>
          <w:szCs w:val="24"/>
        </w:rPr>
        <w:t xml:space="preserve"> Verbesserten Funktionen für den Zweikanalbetrieb ermöglichen beispielsweise </w:t>
      </w:r>
      <w:r w:rsidR="00453EFE">
        <w:rPr>
          <w:rFonts w:asciiTheme="majorHAnsi" w:eastAsia="Times New Roman" w:hAnsiTheme="majorHAnsi" w:cstheme="majorHAnsi"/>
          <w:sz w:val="22"/>
          <w:szCs w:val="24"/>
        </w:rPr>
        <w:t xml:space="preserve">ein </w:t>
      </w:r>
      <w:r w:rsidR="00332C91" w:rsidRPr="00AD6F97">
        <w:rPr>
          <w:rFonts w:asciiTheme="majorHAnsi" w:eastAsia="Times New Roman" w:hAnsiTheme="majorHAnsi" w:cstheme="majorHAnsi"/>
          <w:sz w:val="22"/>
          <w:szCs w:val="24"/>
        </w:rPr>
        <w:t>Interkanal-Tracking</w:t>
      </w:r>
      <w:r w:rsidR="00453EFE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332C91" w:rsidRPr="00AD6F97">
        <w:rPr>
          <w:rFonts w:asciiTheme="majorHAnsi" w:eastAsia="Times New Roman" w:hAnsiTheme="majorHAnsi" w:cstheme="majorHAnsi"/>
          <w:sz w:val="22"/>
          <w:szCs w:val="24"/>
        </w:rPr>
        <w:t>Kopplung und Kopieren</w:t>
      </w:r>
      <w:r w:rsidR="00453EFE">
        <w:rPr>
          <w:rFonts w:asciiTheme="majorHAnsi" w:eastAsia="Times New Roman" w:hAnsiTheme="majorHAnsi" w:cstheme="majorHAnsi"/>
          <w:sz w:val="22"/>
          <w:szCs w:val="24"/>
        </w:rPr>
        <w:t xml:space="preserve">, eine </w:t>
      </w:r>
      <w:r w:rsidR="00332C91" w:rsidRPr="00AD6F97">
        <w:rPr>
          <w:rFonts w:asciiTheme="majorHAnsi" w:eastAsia="Times New Roman" w:hAnsiTheme="majorHAnsi" w:cstheme="majorHAnsi"/>
          <w:sz w:val="22"/>
          <w:szCs w:val="24"/>
        </w:rPr>
        <w:t>Zweikanal-Überlagerungsfunktion</w:t>
      </w:r>
      <w:r w:rsidR="00453EFE">
        <w:rPr>
          <w:rFonts w:asciiTheme="majorHAnsi" w:eastAsia="Times New Roman" w:hAnsiTheme="majorHAnsi" w:cstheme="majorHAnsi"/>
          <w:sz w:val="22"/>
          <w:szCs w:val="24"/>
        </w:rPr>
        <w:t xml:space="preserve"> und die </w:t>
      </w:r>
      <w:r w:rsidR="00332C91" w:rsidRPr="00AD6F97">
        <w:rPr>
          <w:rFonts w:asciiTheme="majorHAnsi" w:eastAsia="Times New Roman" w:hAnsiTheme="majorHAnsi" w:cstheme="majorHAnsi"/>
          <w:sz w:val="22"/>
          <w:szCs w:val="24"/>
        </w:rPr>
        <w:t>gegenseitige Modulation zwischen Kanälen.</w:t>
      </w:r>
      <w:r w:rsidR="00453EFE">
        <w:rPr>
          <w:rFonts w:asciiTheme="majorHAnsi" w:eastAsia="Times New Roman" w:hAnsiTheme="majorHAnsi" w:cstheme="majorHAnsi"/>
          <w:sz w:val="22"/>
          <w:szCs w:val="24"/>
        </w:rPr>
        <w:t xml:space="preserve"> So wird ein </w:t>
      </w:r>
      <w:r w:rsidR="00332C91" w:rsidRPr="00AD6F97">
        <w:rPr>
          <w:rFonts w:asciiTheme="majorHAnsi" w:eastAsia="Times New Roman" w:hAnsiTheme="majorHAnsi" w:cstheme="majorHAnsi"/>
          <w:sz w:val="22"/>
          <w:szCs w:val="24"/>
        </w:rPr>
        <w:t>24 Vpp Analogausgang mit ±12 VDC Offset überlagert, um einen maximalen Ausgangsbereich von ±24 V (48 V) zu erreichen.</w:t>
      </w:r>
      <w:r w:rsidR="00332C9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03EA8358" w14:textId="56BD68E9" w:rsidR="00332C91" w:rsidRDefault="00332C91" w:rsidP="004F19E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B6E9759" w14:textId="77777777" w:rsidR="00332C91" w:rsidRDefault="00332C91" w:rsidP="004F19E8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61A3176" w14:textId="63B68A69" w:rsidR="00465C11" w:rsidRPr="00AD6F97" w:rsidRDefault="00580D5B" w:rsidP="00465C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E12FA2">
        <w:rPr>
          <w:rFonts w:asciiTheme="majorHAnsi" w:eastAsia="Times New Roman" w:hAnsiTheme="majorHAnsi" w:cstheme="majorHAnsi"/>
          <w:sz w:val="22"/>
          <w:szCs w:val="24"/>
        </w:rPr>
        <w:t xml:space="preserve">Arbiträrsignalgeneratoren der SDG7000A-Serie zeichnen sich besonders durch die hohe Variabilität </w:t>
      </w:r>
      <w:r w:rsidR="00CA2129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E12FA2">
        <w:rPr>
          <w:rFonts w:asciiTheme="majorHAnsi" w:eastAsia="Times New Roman" w:hAnsiTheme="majorHAnsi" w:cstheme="majorHAnsi"/>
          <w:sz w:val="22"/>
          <w:szCs w:val="24"/>
        </w:rPr>
        <w:t xml:space="preserve"> Signale aus</w:t>
      </w:r>
      <w:r w:rsidR="001454A2">
        <w:rPr>
          <w:rFonts w:asciiTheme="majorHAnsi" w:eastAsia="Times New Roman" w:hAnsiTheme="majorHAnsi" w:cstheme="majorHAnsi"/>
          <w:sz w:val="22"/>
          <w:szCs w:val="24"/>
        </w:rPr>
        <w:t xml:space="preserve">, die sie als </w:t>
      </w:r>
      <w:r w:rsidR="001454A2" w:rsidRPr="001454A2">
        <w:rPr>
          <w:rFonts w:asciiTheme="majorHAnsi" w:eastAsia="Times New Roman" w:hAnsiTheme="majorHAnsi" w:cstheme="majorHAnsi"/>
          <w:sz w:val="22"/>
          <w:szCs w:val="24"/>
        </w:rPr>
        <w:t>Arbiträr-Signal-Generator, Sinus-/kontinuierlicher Wellenformgenerator, Impulsgenerator, Rauschgenerator, PRBS-Mustergenerator, I/Q-Vektorsignalgenerator</w:t>
      </w:r>
      <w:r w:rsidR="001454A2">
        <w:rPr>
          <w:rFonts w:asciiTheme="majorHAnsi" w:eastAsia="Times New Roman" w:hAnsiTheme="majorHAnsi" w:cstheme="majorHAnsi"/>
          <w:sz w:val="22"/>
          <w:szCs w:val="24"/>
        </w:rPr>
        <w:t xml:space="preserve"> erzeugen.</w:t>
      </w:r>
      <w:r w:rsidR="00547AF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1530E">
        <w:rPr>
          <w:rFonts w:asciiTheme="majorHAnsi" w:eastAsia="Times New Roman" w:hAnsiTheme="majorHAnsi" w:cstheme="majorHAnsi"/>
          <w:sz w:val="22"/>
          <w:szCs w:val="24"/>
        </w:rPr>
        <w:t xml:space="preserve">Arbiträre Wellenformen werden mit Abtastraten von </w:t>
      </w:r>
      <w:r w:rsidR="00547AF5" w:rsidRPr="00AD6F97">
        <w:rPr>
          <w:rFonts w:asciiTheme="majorHAnsi" w:eastAsia="Times New Roman" w:hAnsiTheme="majorHAnsi" w:cstheme="majorHAnsi"/>
          <w:sz w:val="22"/>
          <w:szCs w:val="24"/>
        </w:rPr>
        <w:t>0,01 S/s</w:t>
      </w:r>
      <w:r w:rsidR="00547AF5">
        <w:rPr>
          <w:rFonts w:asciiTheme="majorHAnsi" w:eastAsia="Times New Roman" w:hAnsiTheme="majorHAnsi" w:cstheme="majorHAnsi"/>
          <w:sz w:val="22"/>
          <w:szCs w:val="24"/>
        </w:rPr>
        <w:t xml:space="preserve"> bis </w:t>
      </w:r>
      <w:r w:rsidR="00547AF5" w:rsidRPr="00AD6F97">
        <w:rPr>
          <w:rFonts w:asciiTheme="majorHAnsi" w:eastAsia="Times New Roman" w:hAnsiTheme="majorHAnsi" w:cstheme="majorHAnsi"/>
          <w:sz w:val="22"/>
          <w:szCs w:val="24"/>
        </w:rPr>
        <w:t>2,5 GS/s</w:t>
      </w:r>
      <w:r w:rsidR="0021530E">
        <w:rPr>
          <w:rFonts w:asciiTheme="majorHAnsi" w:eastAsia="Times New Roman" w:hAnsiTheme="majorHAnsi" w:cstheme="majorHAnsi"/>
          <w:sz w:val="22"/>
          <w:szCs w:val="24"/>
        </w:rPr>
        <w:t xml:space="preserve"> erzeugt. </w:t>
      </w:r>
      <w:r w:rsidR="001979C2">
        <w:rPr>
          <w:rFonts w:asciiTheme="majorHAnsi" w:eastAsia="Times New Roman" w:hAnsiTheme="majorHAnsi" w:cstheme="majorHAnsi"/>
          <w:sz w:val="22"/>
          <w:szCs w:val="24"/>
        </w:rPr>
        <w:t xml:space="preserve">Vektorsignale können optional mit einer Symbolrate von bis zu </w:t>
      </w:r>
      <w:r w:rsidR="001979C2" w:rsidRPr="00AD6F97">
        <w:rPr>
          <w:rFonts w:asciiTheme="majorHAnsi" w:eastAsia="Times New Roman" w:hAnsiTheme="majorHAnsi" w:cstheme="majorHAnsi"/>
          <w:sz w:val="22"/>
          <w:szCs w:val="24"/>
        </w:rPr>
        <w:t>500 MS/s</w:t>
      </w:r>
      <w:r w:rsidR="001979C2">
        <w:rPr>
          <w:rFonts w:asciiTheme="majorHAnsi" w:eastAsia="Times New Roman" w:hAnsiTheme="majorHAnsi" w:cstheme="majorHAnsi"/>
          <w:sz w:val="22"/>
          <w:szCs w:val="24"/>
        </w:rPr>
        <w:t xml:space="preserve"> erzeugt werden</w:t>
      </w:r>
      <w:r w:rsidR="00465C11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465C11" w:rsidRPr="00AD6F97">
        <w:rPr>
          <w:rFonts w:asciiTheme="majorHAnsi" w:eastAsia="Times New Roman" w:hAnsiTheme="majorHAnsi" w:cstheme="majorHAnsi"/>
          <w:sz w:val="22"/>
          <w:szCs w:val="24"/>
        </w:rPr>
        <w:t>Low-Jitter-Impulse mit 1 ns Mindestimpulsbreite und 500 ps Mindestflanke.</w:t>
      </w:r>
      <w:r w:rsidR="00465C11">
        <w:rPr>
          <w:rFonts w:asciiTheme="majorHAnsi" w:eastAsia="Times New Roman" w:hAnsiTheme="majorHAnsi" w:cstheme="majorHAnsi"/>
          <w:sz w:val="22"/>
          <w:szCs w:val="24"/>
        </w:rPr>
        <w:t xml:space="preserve"> Ein weißes </w:t>
      </w:r>
      <w:r w:rsidR="00465C11" w:rsidRPr="00465C11">
        <w:rPr>
          <w:rFonts w:asciiTheme="majorHAnsi" w:eastAsia="Times New Roman" w:hAnsiTheme="majorHAnsi" w:cstheme="majorHAnsi"/>
          <w:sz w:val="22"/>
          <w:szCs w:val="24"/>
        </w:rPr>
        <w:t xml:space="preserve">Gauß-Rauschen </w:t>
      </w:r>
      <w:r w:rsidR="00465C11">
        <w:rPr>
          <w:rFonts w:asciiTheme="majorHAnsi" w:eastAsia="Times New Roman" w:hAnsiTheme="majorHAnsi" w:cstheme="majorHAnsi"/>
          <w:sz w:val="22"/>
          <w:szCs w:val="24"/>
        </w:rPr>
        <w:t xml:space="preserve">lässt sich </w:t>
      </w:r>
      <w:r w:rsidR="00465C11" w:rsidRPr="00465C11">
        <w:rPr>
          <w:rFonts w:asciiTheme="majorHAnsi" w:eastAsia="Times New Roman" w:hAnsiTheme="majorHAnsi" w:cstheme="majorHAnsi"/>
          <w:sz w:val="22"/>
          <w:szCs w:val="24"/>
        </w:rPr>
        <w:t>mit einer Bandbreite von bis zu 1 GHz</w:t>
      </w:r>
      <w:r w:rsidR="00465C11">
        <w:rPr>
          <w:rFonts w:asciiTheme="majorHAnsi" w:eastAsia="Times New Roman" w:hAnsiTheme="majorHAnsi" w:cstheme="majorHAnsi"/>
          <w:sz w:val="22"/>
          <w:szCs w:val="24"/>
        </w:rPr>
        <w:t xml:space="preserve"> erzeugen, </w:t>
      </w:r>
      <w:r w:rsidR="00465C11" w:rsidRPr="00465C11">
        <w:rPr>
          <w:rFonts w:asciiTheme="majorHAnsi" w:eastAsia="Times New Roman" w:hAnsiTheme="majorHAnsi" w:cstheme="majorHAnsi"/>
          <w:sz w:val="22"/>
          <w:szCs w:val="24"/>
        </w:rPr>
        <w:t>PRB</w:t>
      </w:r>
      <w:r w:rsidR="00465C11">
        <w:rPr>
          <w:rFonts w:asciiTheme="majorHAnsi" w:eastAsia="Times New Roman" w:hAnsiTheme="majorHAnsi" w:cstheme="majorHAnsi"/>
          <w:sz w:val="22"/>
          <w:szCs w:val="24"/>
        </w:rPr>
        <w:t>S (</w:t>
      </w:r>
      <w:r w:rsidR="00465C11" w:rsidRPr="00465C11">
        <w:rPr>
          <w:rFonts w:asciiTheme="majorHAnsi" w:eastAsia="Times New Roman" w:hAnsiTheme="majorHAnsi" w:cstheme="majorHAnsi"/>
          <w:sz w:val="22"/>
          <w:szCs w:val="24"/>
        </w:rPr>
        <w:t>Zufallsbitsequenzen</w:t>
      </w:r>
      <w:r w:rsidR="00465C11">
        <w:rPr>
          <w:rFonts w:asciiTheme="majorHAnsi" w:eastAsia="Times New Roman" w:hAnsiTheme="majorHAnsi" w:cstheme="majorHAnsi"/>
          <w:sz w:val="22"/>
          <w:szCs w:val="24"/>
        </w:rPr>
        <w:t>)</w:t>
      </w:r>
      <w:r w:rsidR="00465C11" w:rsidRPr="00465C11">
        <w:rPr>
          <w:rFonts w:asciiTheme="majorHAnsi" w:eastAsia="Times New Roman" w:hAnsiTheme="majorHAnsi" w:cstheme="majorHAnsi"/>
          <w:sz w:val="22"/>
          <w:szCs w:val="24"/>
        </w:rPr>
        <w:t xml:space="preserve"> bis zu 312,5 Mbps</w:t>
      </w:r>
      <w:r w:rsidR="00465C1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7B5762">
        <w:rPr>
          <w:rFonts w:asciiTheme="majorHAnsi" w:eastAsia="Times New Roman" w:hAnsiTheme="majorHAnsi" w:cstheme="majorHAnsi"/>
          <w:sz w:val="22"/>
          <w:szCs w:val="24"/>
        </w:rPr>
        <w:t xml:space="preserve">Ein digitaler Bus gibt digitale Sigale bis zu </w:t>
      </w:r>
      <w:r w:rsidR="007B5762" w:rsidRPr="00AD6F97">
        <w:rPr>
          <w:rFonts w:asciiTheme="majorHAnsi" w:eastAsia="Times New Roman" w:hAnsiTheme="majorHAnsi" w:cstheme="majorHAnsi"/>
          <w:sz w:val="22"/>
          <w:szCs w:val="24"/>
        </w:rPr>
        <w:t>1 Gbps</w:t>
      </w:r>
      <w:r w:rsidR="007B5762">
        <w:rPr>
          <w:rFonts w:asciiTheme="majorHAnsi" w:eastAsia="Times New Roman" w:hAnsiTheme="majorHAnsi" w:cstheme="majorHAnsi"/>
          <w:sz w:val="22"/>
          <w:szCs w:val="24"/>
        </w:rPr>
        <w:t xml:space="preserve"> aus. Schließlich unterstützen die </w:t>
      </w:r>
      <w:r w:rsidR="007B5762" w:rsidRPr="007B5762">
        <w:rPr>
          <w:rFonts w:asciiTheme="majorHAnsi" w:eastAsia="Times New Roman" w:hAnsiTheme="majorHAnsi" w:cstheme="majorHAnsi"/>
          <w:sz w:val="22"/>
          <w:szCs w:val="24"/>
        </w:rPr>
        <w:t>Arbiträrsignalgeneratoren der SDG7000A-Serie</w:t>
      </w:r>
      <w:r w:rsidR="007B57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8529D">
        <w:rPr>
          <w:rFonts w:asciiTheme="majorHAnsi" w:eastAsia="Times New Roman" w:hAnsiTheme="majorHAnsi" w:cstheme="majorHAnsi"/>
          <w:sz w:val="22"/>
          <w:szCs w:val="24"/>
        </w:rPr>
        <w:t xml:space="preserve">auch </w:t>
      </w:r>
      <w:r w:rsidR="00B8529D" w:rsidRPr="00AD6F97">
        <w:rPr>
          <w:rFonts w:asciiTheme="majorHAnsi" w:eastAsia="Times New Roman" w:hAnsiTheme="majorHAnsi" w:cstheme="majorHAnsi"/>
          <w:sz w:val="22"/>
          <w:szCs w:val="24"/>
        </w:rPr>
        <w:t>analoge/digitale Modulation, Wobbeln und Bursting</w:t>
      </w:r>
      <w:r w:rsidR="00B8529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347B2E87" w14:textId="419C7741" w:rsidR="00547AF5" w:rsidRDefault="00547AF5" w:rsidP="00547AF5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E112975" w14:textId="25DC1BAE" w:rsidR="00026083" w:rsidRDefault="001474E5" w:rsidP="00332C9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Bedienung der </w:t>
      </w:r>
      <w:r w:rsidRPr="001474E5">
        <w:rPr>
          <w:rFonts w:asciiTheme="majorHAnsi" w:eastAsia="Times New Roman" w:hAnsiTheme="majorHAnsi" w:cstheme="majorHAnsi"/>
          <w:sz w:val="22"/>
          <w:szCs w:val="24"/>
        </w:rPr>
        <w:t xml:space="preserve">SDG7000A-Serie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erfolgt über den </w:t>
      </w:r>
      <w:r w:rsidRPr="001474E5">
        <w:rPr>
          <w:rFonts w:asciiTheme="majorHAnsi" w:eastAsia="Times New Roman" w:hAnsiTheme="majorHAnsi" w:cstheme="majorHAnsi"/>
          <w:sz w:val="22"/>
          <w:szCs w:val="24"/>
        </w:rPr>
        <w:t>5-Zoll große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1474E5">
        <w:rPr>
          <w:rFonts w:asciiTheme="majorHAnsi" w:eastAsia="Times New Roman" w:hAnsiTheme="majorHAnsi" w:cstheme="majorHAnsi"/>
          <w:sz w:val="22"/>
          <w:szCs w:val="24"/>
        </w:rPr>
        <w:t xml:space="preserve"> Touchdisplay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oder per Maus (der eingebaute Webserver ermöglicht die Fernsteuerung der Geräte, ohne </w:t>
      </w:r>
      <w:r w:rsidR="00E316C0">
        <w:rPr>
          <w:rFonts w:asciiTheme="majorHAnsi" w:eastAsia="Times New Roman" w:hAnsiTheme="majorHAnsi" w:cstheme="majorHAnsi"/>
          <w:sz w:val="22"/>
          <w:szCs w:val="24"/>
        </w:rPr>
        <w:t xml:space="preserve">zusätzliche Installation einer PC-Steuersoftware). </w:t>
      </w:r>
      <w:r w:rsidR="000E7E16">
        <w:rPr>
          <w:rFonts w:asciiTheme="majorHAnsi" w:eastAsia="Times New Roman" w:hAnsiTheme="majorHAnsi" w:cstheme="majorHAnsi"/>
          <w:sz w:val="22"/>
          <w:szCs w:val="24"/>
        </w:rPr>
        <w:t xml:space="preserve">Schnittstellen sind USB-Host und -Gerät, Ethernet/LAN. </w:t>
      </w:r>
    </w:p>
    <w:p w14:paraId="6A21CFF4" w14:textId="77777777" w:rsidR="00393D0A" w:rsidRDefault="00393D0A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40FDF80D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66906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1A1769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1A1769" w:rsidRPr="001A1769">
        <w:rPr>
          <w:rFonts w:asciiTheme="majorHAnsi" w:eastAsia="Times New Roman" w:hAnsiTheme="majorHAnsi" w:cstheme="majorHAnsi"/>
          <w:sz w:val="22"/>
          <w:szCs w:val="24"/>
        </w:rPr>
        <w:t xml:space="preserve">multifunktionalen Arbiträrsignalgeneratoren </w:t>
      </w:r>
      <w:r w:rsidR="001A1769">
        <w:rPr>
          <w:rFonts w:asciiTheme="majorHAnsi" w:eastAsia="Times New Roman" w:hAnsiTheme="majorHAnsi" w:cstheme="majorHAnsi"/>
          <w:sz w:val="22"/>
          <w:szCs w:val="24"/>
        </w:rPr>
        <w:t xml:space="preserve">der Serie SDG7000A von Siglent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517919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3AD8"/>
    <w:rsid w:val="00013E11"/>
    <w:rsid w:val="000143DC"/>
    <w:rsid w:val="0001530C"/>
    <w:rsid w:val="00015B42"/>
    <w:rsid w:val="0001767F"/>
    <w:rsid w:val="00017B80"/>
    <w:rsid w:val="00021A52"/>
    <w:rsid w:val="0002496D"/>
    <w:rsid w:val="00026083"/>
    <w:rsid w:val="00026EA4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3A6F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4B88"/>
    <w:rsid w:val="000A0A9F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82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E7E16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54A2"/>
    <w:rsid w:val="001474E5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6B2"/>
    <w:rsid w:val="001669AD"/>
    <w:rsid w:val="00171CFA"/>
    <w:rsid w:val="00171F6B"/>
    <w:rsid w:val="0017210C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979C2"/>
    <w:rsid w:val="001A03BB"/>
    <w:rsid w:val="001A1769"/>
    <w:rsid w:val="001A5525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750F"/>
    <w:rsid w:val="001F7B55"/>
    <w:rsid w:val="001F7F4F"/>
    <w:rsid w:val="002020BF"/>
    <w:rsid w:val="00202D0B"/>
    <w:rsid w:val="0020347A"/>
    <w:rsid w:val="002045A7"/>
    <w:rsid w:val="00206E10"/>
    <w:rsid w:val="00210DA2"/>
    <w:rsid w:val="00211E36"/>
    <w:rsid w:val="002120FF"/>
    <w:rsid w:val="00213AF4"/>
    <w:rsid w:val="0021530E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002"/>
    <w:rsid w:val="002B66E3"/>
    <w:rsid w:val="002C09CF"/>
    <w:rsid w:val="002C0CEF"/>
    <w:rsid w:val="002C1B43"/>
    <w:rsid w:val="002C1C49"/>
    <w:rsid w:val="002C316B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2C91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080C"/>
    <w:rsid w:val="003513E4"/>
    <w:rsid w:val="00351D8F"/>
    <w:rsid w:val="00355F74"/>
    <w:rsid w:val="00355FBC"/>
    <w:rsid w:val="00356C62"/>
    <w:rsid w:val="003577B9"/>
    <w:rsid w:val="00361B1B"/>
    <w:rsid w:val="00361E0D"/>
    <w:rsid w:val="0036460E"/>
    <w:rsid w:val="00370BE6"/>
    <w:rsid w:val="00371725"/>
    <w:rsid w:val="00372434"/>
    <w:rsid w:val="00375DEF"/>
    <w:rsid w:val="00377045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D0A"/>
    <w:rsid w:val="00393E0B"/>
    <w:rsid w:val="0039488E"/>
    <w:rsid w:val="00394DAE"/>
    <w:rsid w:val="00396AD0"/>
    <w:rsid w:val="00396BFD"/>
    <w:rsid w:val="00397774"/>
    <w:rsid w:val="003A060C"/>
    <w:rsid w:val="003A11B5"/>
    <w:rsid w:val="003A2BF8"/>
    <w:rsid w:val="003A32C4"/>
    <w:rsid w:val="003A3CF4"/>
    <w:rsid w:val="003A3E18"/>
    <w:rsid w:val="003A4097"/>
    <w:rsid w:val="003A4943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6F0B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7A43"/>
    <w:rsid w:val="00430187"/>
    <w:rsid w:val="004302E7"/>
    <w:rsid w:val="00430F95"/>
    <w:rsid w:val="0043133E"/>
    <w:rsid w:val="0043156D"/>
    <w:rsid w:val="00431780"/>
    <w:rsid w:val="00431D21"/>
    <w:rsid w:val="00431D3F"/>
    <w:rsid w:val="0043414B"/>
    <w:rsid w:val="00436617"/>
    <w:rsid w:val="004379C5"/>
    <w:rsid w:val="00437BE1"/>
    <w:rsid w:val="00441A65"/>
    <w:rsid w:val="004442C5"/>
    <w:rsid w:val="004442F0"/>
    <w:rsid w:val="00444F61"/>
    <w:rsid w:val="00445651"/>
    <w:rsid w:val="004506F7"/>
    <w:rsid w:val="004520D0"/>
    <w:rsid w:val="004535A2"/>
    <w:rsid w:val="00453EFE"/>
    <w:rsid w:val="004549AA"/>
    <w:rsid w:val="00455B06"/>
    <w:rsid w:val="004563CC"/>
    <w:rsid w:val="00457BAE"/>
    <w:rsid w:val="00457CFB"/>
    <w:rsid w:val="004606A3"/>
    <w:rsid w:val="00465A87"/>
    <w:rsid w:val="00465C11"/>
    <w:rsid w:val="00476119"/>
    <w:rsid w:val="004768EE"/>
    <w:rsid w:val="00476FA9"/>
    <w:rsid w:val="00477F2E"/>
    <w:rsid w:val="00480830"/>
    <w:rsid w:val="00483EB2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19E8"/>
    <w:rsid w:val="004F1F62"/>
    <w:rsid w:val="004F28B1"/>
    <w:rsid w:val="004F3A78"/>
    <w:rsid w:val="004F5DCB"/>
    <w:rsid w:val="004F6297"/>
    <w:rsid w:val="005048F5"/>
    <w:rsid w:val="00505C88"/>
    <w:rsid w:val="00511061"/>
    <w:rsid w:val="005122B3"/>
    <w:rsid w:val="00513A48"/>
    <w:rsid w:val="005151FE"/>
    <w:rsid w:val="00515A3D"/>
    <w:rsid w:val="00516F21"/>
    <w:rsid w:val="00517919"/>
    <w:rsid w:val="00517B5B"/>
    <w:rsid w:val="0052379D"/>
    <w:rsid w:val="0052413C"/>
    <w:rsid w:val="005264C8"/>
    <w:rsid w:val="00530B76"/>
    <w:rsid w:val="0053596C"/>
    <w:rsid w:val="00535D80"/>
    <w:rsid w:val="0053658D"/>
    <w:rsid w:val="005379D4"/>
    <w:rsid w:val="00540415"/>
    <w:rsid w:val="005406FE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47AF5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77210"/>
    <w:rsid w:val="005803F5"/>
    <w:rsid w:val="00580D5B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977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0EAA"/>
    <w:rsid w:val="005B1668"/>
    <w:rsid w:val="005B32C6"/>
    <w:rsid w:val="005B4097"/>
    <w:rsid w:val="005B41A8"/>
    <w:rsid w:val="005B4D33"/>
    <w:rsid w:val="005B5B00"/>
    <w:rsid w:val="005B6183"/>
    <w:rsid w:val="005B6783"/>
    <w:rsid w:val="005B73EB"/>
    <w:rsid w:val="005B7A1C"/>
    <w:rsid w:val="005C17A4"/>
    <w:rsid w:val="005C54BD"/>
    <w:rsid w:val="005C6229"/>
    <w:rsid w:val="005D056D"/>
    <w:rsid w:val="005D05A7"/>
    <w:rsid w:val="005D084F"/>
    <w:rsid w:val="005D0EA4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83111"/>
    <w:rsid w:val="00690DC1"/>
    <w:rsid w:val="00691740"/>
    <w:rsid w:val="006922D1"/>
    <w:rsid w:val="006926E5"/>
    <w:rsid w:val="00692778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843"/>
    <w:rsid w:val="006A5A06"/>
    <w:rsid w:val="006A71E5"/>
    <w:rsid w:val="006A783A"/>
    <w:rsid w:val="006A79E2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3101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3B1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5762"/>
    <w:rsid w:val="007B7CEE"/>
    <w:rsid w:val="007C1D88"/>
    <w:rsid w:val="007C3583"/>
    <w:rsid w:val="007C4C5A"/>
    <w:rsid w:val="007C6D46"/>
    <w:rsid w:val="007C731B"/>
    <w:rsid w:val="007D0D70"/>
    <w:rsid w:val="007D1E89"/>
    <w:rsid w:val="007D2961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5686"/>
    <w:rsid w:val="007F5727"/>
    <w:rsid w:val="007F6172"/>
    <w:rsid w:val="007F6324"/>
    <w:rsid w:val="007F6853"/>
    <w:rsid w:val="007F6EEF"/>
    <w:rsid w:val="008016C4"/>
    <w:rsid w:val="00801866"/>
    <w:rsid w:val="008040DF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1606D"/>
    <w:rsid w:val="00820579"/>
    <w:rsid w:val="0082192A"/>
    <w:rsid w:val="00821DF0"/>
    <w:rsid w:val="00826A4A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656A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81B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516A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F08"/>
    <w:rsid w:val="00A02EB1"/>
    <w:rsid w:val="00A03EA9"/>
    <w:rsid w:val="00A04259"/>
    <w:rsid w:val="00A05FDD"/>
    <w:rsid w:val="00A06595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5A3E"/>
    <w:rsid w:val="00A3720B"/>
    <w:rsid w:val="00A3744A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96182"/>
    <w:rsid w:val="00AA0E89"/>
    <w:rsid w:val="00AA1B46"/>
    <w:rsid w:val="00AA1C98"/>
    <w:rsid w:val="00AA6ED0"/>
    <w:rsid w:val="00AA7EC8"/>
    <w:rsid w:val="00AB1303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D0D6F"/>
    <w:rsid w:val="00AD27A4"/>
    <w:rsid w:val="00AD2FCD"/>
    <w:rsid w:val="00AD33FD"/>
    <w:rsid w:val="00AD3C11"/>
    <w:rsid w:val="00AD4AAD"/>
    <w:rsid w:val="00AD6F97"/>
    <w:rsid w:val="00AD7A4A"/>
    <w:rsid w:val="00AE1BF9"/>
    <w:rsid w:val="00AE266D"/>
    <w:rsid w:val="00AE32AB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13518"/>
    <w:rsid w:val="00B13AF7"/>
    <w:rsid w:val="00B20161"/>
    <w:rsid w:val="00B215B9"/>
    <w:rsid w:val="00B21A59"/>
    <w:rsid w:val="00B22BE4"/>
    <w:rsid w:val="00B23562"/>
    <w:rsid w:val="00B23E47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6A9B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47F7B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529D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388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615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129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D6C34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2A23"/>
    <w:rsid w:val="00E03100"/>
    <w:rsid w:val="00E03F32"/>
    <w:rsid w:val="00E04A17"/>
    <w:rsid w:val="00E05472"/>
    <w:rsid w:val="00E05F54"/>
    <w:rsid w:val="00E07807"/>
    <w:rsid w:val="00E07EC0"/>
    <w:rsid w:val="00E12FA2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6C0"/>
    <w:rsid w:val="00E31796"/>
    <w:rsid w:val="00E31CFE"/>
    <w:rsid w:val="00E332A6"/>
    <w:rsid w:val="00E36025"/>
    <w:rsid w:val="00E36C3B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6F3C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32BB"/>
    <w:rsid w:val="00EC46C3"/>
    <w:rsid w:val="00EC4AC6"/>
    <w:rsid w:val="00EC4EEA"/>
    <w:rsid w:val="00EC5E63"/>
    <w:rsid w:val="00ED19FA"/>
    <w:rsid w:val="00ED35ED"/>
    <w:rsid w:val="00ED5A14"/>
    <w:rsid w:val="00ED5CF9"/>
    <w:rsid w:val="00ED5FA8"/>
    <w:rsid w:val="00ED6BB7"/>
    <w:rsid w:val="00EE1322"/>
    <w:rsid w:val="00EE1DC5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307B3"/>
    <w:rsid w:val="00F346DC"/>
    <w:rsid w:val="00F34FD8"/>
    <w:rsid w:val="00F35352"/>
    <w:rsid w:val="00F42D12"/>
    <w:rsid w:val="00F44024"/>
    <w:rsid w:val="00F44DF4"/>
    <w:rsid w:val="00F465AF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873FA"/>
    <w:rsid w:val="00F90256"/>
    <w:rsid w:val="00F90ACB"/>
    <w:rsid w:val="00F91B6E"/>
    <w:rsid w:val="00F932C3"/>
    <w:rsid w:val="00F93802"/>
    <w:rsid w:val="00F94D3A"/>
    <w:rsid w:val="00F96CC6"/>
    <w:rsid w:val="00F97A49"/>
    <w:rsid w:val="00FA0060"/>
    <w:rsid w:val="00FA0625"/>
    <w:rsid w:val="00FA21CC"/>
    <w:rsid w:val="00FA434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A8"/>
    <w:rsid w:val="00FF512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1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1038</cp:revision>
  <cp:lastPrinted>2018-03-07T09:44:00Z</cp:lastPrinted>
  <dcterms:created xsi:type="dcterms:W3CDTF">2020-01-22T10:21:00Z</dcterms:created>
  <dcterms:modified xsi:type="dcterms:W3CDTF">2022-03-02T13:20:00Z</dcterms:modified>
</cp:coreProperties>
</file>