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359CB876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4B2FD3">
        <w:t>März</w:t>
      </w:r>
      <w:r w:rsidR="00EE4FE7">
        <w:t xml:space="preserve"> 202</w:t>
      </w:r>
      <w:r w:rsidR="00226C89">
        <w:t>3</w:t>
      </w:r>
    </w:p>
    <w:p w14:paraId="4838997B" w14:textId="48856463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D8320E">
          <w:rPr>
            <w:rStyle w:val="Hyperlink"/>
          </w:rPr>
          <w:t>https://www.meilhaus.de/about/press/2023-q1/</w:t>
        </w:r>
      </w:hyperlink>
      <w:r w:rsidR="00007979" w:rsidRPr="00192D41">
        <w:br/>
      </w:r>
      <w:r w:rsidR="006D61A3" w:rsidRPr="006D61A3">
        <w:t>PR09-2023-Hightech-an-Bord-2023</w:t>
      </w:r>
      <w:r w:rsidR="00E3684F">
        <w:t>.</w:t>
      </w:r>
      <w:r w:rsidR="00007979" w:rsidRPr="00192D41">
        <w:t>docx</w:t>
      </w:r>
      <w:r w:rsidR="00007979" w:rsidRPr="00192D41">
        <w:br/>
      </w:r>
      <w:r w:rsidR="006D61A3" w:rsidRPr="006D61A3">
        <w:t>PR09-2023-Hightech-an-Bord-2023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6D61A3" w:rsidRPr="006D61A3">
        <w:t>PR09-2023-Hightech-an-Bord-2023</w:t>
      </w:r>
      <w:r w:rsidR="00406161" w:rsidRPr="00192D41">
        <w:t>-2</w:t>
      </w:r>
      <w:r w:rsidR="00007979" w:rsidRPr="00192D41">
        <w:t>.jpg</w:t>
      </w:r>
    </w:p>
    <w:p w14:paraId="3E64DEB9" w14:textId="2556AA2D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6D61A3">
        <w:rPr>
          <w:lang w:val="en-US"/>
        </w:rPr>
        <w:t xml:space="preserve">2. </w:t>
      </w:r>
      <w:proofErr w:type="spellStart"/>
      <w:r w:rsidR="006D61A3">
        <w:rPr>
          <w:lang w:val="en-US"/>
        </w:rPr>
        <w:t>Hightech</w:t>
      </w:r>
      <w:proofErr w:type="spellEnd"/>
      <w:r w:rsidR="006D61A3">
        <w:rPr>
          <w:lang w:val="en-US"/>
        </w:rPr>
        <w:t xml:space="preserve"> an Bord – </w:t>
      </w:r>
      <w:proofErr w:type="spellStart"/>
      <w:r w:rsidR="006D61A3">
        <w:rPr>
          <w:lang w:val="en-US"/>
        </w:rPr>
        <w:t>Messtechnik</w:t>
      </w:r>
      <w:proofErr w:type="spellEnd"/>
      <w:r w:rsidR="006D61A3">
        <w:rPr>
          <w:lang w:val="en-US"/>
        </w:rPr>
        <w:t xml:space="preserve"> auf dem Ammersee,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0A974B6D" w:rsidR="002A1835" w:rsidRPr="0031677D" w:rsidRDefault="00E90BB7" w:rsidP="006E0FE3">
      <w:pPr>
        <w:pStyle w:val="PR-Head1"/>
      </w:pPr>
      <w:bookmarkStart w:id="0" w:name="_Hlk112830960"/>
      <w:r>
        <w:t xml:space="preserve">2. Hightech an Bord </w:t>
      </w:r>
      <w:bookmarkEnd w:id="0"/>
      <w:r>
        <w:t>– Messtechnik auf dem Ammersee</w:t>
      </w:r>
      <w:r w:rsidR="003616AF">
        <w:t>, am</w:t>
      </w:r>
      <w:r w:rsidR="00142C5C">
        <w:t xml:space="preserve"> 25.</w:t>
      </w:r>
      <w:r w:rsidR="003616AF">
        <w:rPr>
          <w:rStyle w:val="hgkelc"/>
        </w:rPr>
        <w:t> </w:t>
      </w:r>
      <w:r w:rsidR="00142C5C">
        <w:t>Mai 2023</w:t>
      </w:r>
    </w:p>
    <w:p w14:paraId="7EE52096" w14:textId="11F2EB37" w:rsidR="001B48D6" w:rsidRDefault="00E90BB7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Meilhaus Electronic präsentiert Messtechnik mit Tiefgang</w:t>
      </w:r>
    </w:p>
    <w:p w14:paraId="16C8AB69" w14:textId="0DD53374" w:rsidR="00344513" w:rsidRDefault="00116270" w:rsidP="00E90BB7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4B2FD3">
        <w:rPr>
          <w:b/>
        </w:rPr>
        <w:t>März</w:t>
      </w:r>
      <w:r w:rsidR="00C5292D">
        <w:rPr>
          <w:b/>
        </w:rPr>
        <w:t xml:space="preserve"> 202</w:t>
      </w:r>
      <w:r w:rsidR="00D8320E">
        <w:rPr>
          <w:b/>
        </w:rPr>
        <w:t>3</w:t>
      </w:r>
      <w:r w:rsidR="00B033E5" w:rsidRPr="000C2CB9">
        <w:rPr>
          <w:b/>
        </w:rPr>
        <w:t xml:space="preserve"> –</w:t>
      </w:r>
      <w:r w:rsidR="00E90BB7">
        <w:rPr>
          <w:b/>
        </w:rPr>
        <w:t xml:space="preserve"> Nach dem großen Erfolg der 1. Hightech an Bord veranstaltet Meilhaus Electronic auch dieses Jahr wieder ein</w:t>
      </w:r>
      <w:r w:rsidR="00305671">
        <w:rPr>
          <w:b/>
        </w:rPr>
        <w:t xml:space="preserve"> Messtechnik-Event </w:t>
      </w:r>
      <w:r w:rsidR="00E90BB7">
        <w:rPr>
          <w:b/>
        </w:rPr>
        <w:t xml:space="preserve">auf dem Ammersee. Gemeinsam mit </w:t>
      </w:r>
      <w:r w:rsidR="00833ADE">
        <w:rPr>
          <w:b/>
        </w:rPr>
        <w:t>seinen</w:t>
      </w:r>
      <w:r w:rsidR="00E90BB7">
        <w:rPr>
          <w:b/>
        </w:rPr>
        <w:t xml:space="preserve"> Partnern </w:t>
      </w:r>
      <w:proofErr w:type="spellStart"/>
      <w:r w:rsidR="00E90BB7">
        <w:rPr>
          <w:b/>
        </w:rPr>
        <w:t>Aaronia</w:t>
      </w:r>
      <w:proofErr w:type="spellEnd"/>
      <w:r w:rsidR="00E90BB7">
        <w:rPr>
          <w:b/>
        </w:rPr>
        <w:t xml:space="preserve">, </w:t>
      </w:r>
      <w:proofErr w:type="spellStart"/>
      <w:r w:rsidR="008E754A">
        <w:rPr>
          <w:b/>
        </w:rPr>
        <w:t>Keysight</w:t>
      </w:r>
      <w:proofErr w:type="spellEnd"/>
      <w:r w:rsidR="008E754A">
        <w:rPr>
          <w:b/>
        </w:rPr>
        <w:t xml:space="preserve"> Technologies, </w:t>
      </w:r>
      <w:r w:rsidR="00E90BB7" w:rsidRPr="00E3622D">
        <w:rPr>
          <w:b/>
        </w:rPr>
        <w:t xml:space="preserve">Pico Technology und </w:t>
      </w:r>
      <w:proofErr w:type="spellStart"/>
      <w:r w:rsidR="00E90BB7" w:rsidRPr="00E3622D">
        <w:rPr>
          <w:b/>
        </w:rPr>
        <w:t>Siglent</w:t>
      </w:r>
      <w:proofErr w:type="spellEnd"/>
      <w:r w:rsidR="00E90BB7" w:rsidRPr="00E3622D">
        <w:rPr>
          <w:b/>
        </w:rPr>
        <w:t xml:space="preserve"> </w:t>
      </w:r>
      <w:r w:rsidR="00E90BB7">
        <w:rPr>
          <w:b/>
        </w:rPr>
        <w:t xml:space="preserve">präsentiert Meilhaus Electronic </w:t>
      </w:r>
      <w:r w:rsidR="003616AF">
        <w:rPr>
          <w:b/>
        </w:rPr>
        <w:t>am 25.</w:t>
      </w:r>
      <w:bookmarkStart w:id="1" w:name="_Hlk118974511"/>
      <w:r w:rsidR="003616AF">
        <w:rPr>
          <w:rStyle w:val="hgkelc"/>
        </w:rPr>
        <w:t> </w:t>
      </w:r>
      <w:bookmarkEnd w:id="1"/>
      <w:r w:rsidR="003616AF" w:rsidRPr="003616AF">
        <w:rPr>
          <w:rStyle w:val="hgkelc"/>
          <w:b/>
          <w:bCs/>
        </w:rPr>
        <w:t>Mai 2023</w:t>
      </w:r>
      <w:r w:rsidR="003616AF" w:rsidRPr="00E3622D">
        <w:rPr>
          <w:b/>
        </w:rPr>
        <w:t xml:space="preserve"> </w:t>
      </w:r>
      <w:r w:rsidR="00E90BB7" w:rsidRPr="00E3622D">
        <w:rPr>
          <w:b/>
        </w:rPr>
        <w:t>Messtechnik mit Tiefgang</w:t>
      </w:r>
      <w:r w:rsidR="00E90BB7">
        <w:rPr>
          <w:b/>
        </w:rPr>
        <w:t>. Während einer Rundfahrt mit der MS Utting auf dem Ammersee geht es in hochk</w:t>
      </w:r>
      <w:r w:rsidR="00E90BB7" w:rsidRPr="00E3622D">
        <w:rPr>
          <w:b/>
        </w:rPr>
        <w:t xml:space="preserve">arätigen Fachvorträgen </w:t>
      </w:r>
      <w:r w:rsidR="00E90BB7">
        <w:rPr>
          <w:b/>
        </w:rPr>
        <w:t>in die Tiefen der modernen Messtechnik</w:t>
      </w:r>
      <w:r w:rsidR="00E90BB7" w:rsidRPr="00E3622D">
        <w:rPr>
          <w:b/>
        </w:rPr>
        <w:t>.</w:t>
      </w:r>
      <w:r w:rsidR="00E90BB7">
        <w:rPr>
          <w:b/>
        </w:rPr>
        <w:t xml:space="preserve"> </w:t>
      </w:r>
      <w:r w:rsidR="00E90BB7" w:rsidRPr="00E3622D">
        <w:rPr>
          <w:b/>
        </w:rPr>
        <w:t>Die Veranstaltung richtet sich an Geschäftskunden</w:t>
      </w:r>
      <w:r w:rsidR="00E90BB7">
        <w:rPr>
          <w:b/>
        </w:rPr>
        <w:t xml:space="preserve"> bzw. </w:t>
      </w:r>
      <w:r w:rsidR="00E90BB7" w:rsidRPr="00E3622D">
        <w:rPr>
          <w:b/>
        </w:rPr>
        <w:t xml:space="preserve">gewerbliche Anwender </w:t>
      </w:r>
      <w:r w:rsidR="00E90BB7">
        <w:rPr>
          <w:b/>
        </w:rPr>
        <w:t>sowie</w:t>
      </w:r>
      <w:r w:rsidR="00E90BB7" w:rsidRPr="00E3622D">
        <w:rPr>
          <w:b/>
        </w:rPr>
        <w:t xml:space="preserve"> Anwender in Bildungseinrichtungen.</w:t>
      </w:r>
      <w:r w:rsidR="00375898">
        <w:rPr>
          <w:b/>
        </w:rPr>
        <w:t xml:space="preserve"> </w:t>
      </w:r>
      <w:r w:rsidR="00375898" w:rsidRPr="00375898">
        <w:rPr>
          <w:b/>
        </w:rPr>
        <w:t xml:space="preserve">Teilnahme und Verpflegung sind kostenlos, eine Voranmeldung ist erforderlich. Bitte melden Sie sich rechtzeitig an, da die Teilnehmerzahl begrenzt ist. Die Anmeldung ist telefonisch, per E-Mail oder über den Meilhaus Electronic Webshop möglich. </w:t>
      </w:r>
      <w:hyperlink r:id="rId9" w:history="1">
        <w:r w:rsidR="008003F1" w:rsidRPr="00225853">
          <w:rPr>
            <w:rStyle w:val="Hyperlink"/>
            <w:b/>
          </w:rPr>
          <w:t>www.meilhaus.de/ammersee-2023</w:t>
        </w:r>
      </w:hyperlink>
      <w:r w:rsidR="008003F1">
        <w:rPr>
          <w:b/>
        </w:rPr>
        <w:t xml:space="preserve"> </w:t>
      </w:r>
    </w:p>
    <w:p w14:paraId="0089BE6A" w14:textId="5933E856" w:rsidR="005C30A9" w:rsidRDefault="00982BCB" w:rsidP="00982BCB">
      <w:pPr>
        <w:pStyle w:val="PR-FT"/>
        <w:rPr>
          <w:sz w:val="22"/>
        </w:rPr>
      </w:pPr>
      <w:r w:rsidRPr="00C22CE6">
        <w:rPr>
          <w:sz w:val="22"/>
        </w:rPr>
        <w:t xml:space="preserve">Volle Kraft voraus in die Zukunft der Messtechnik: Am </w:t>
      </w:r>
      <w:r>
        <w:rPr>
          <w:sz w:val="22"/>
        </w:rPr>
        <w:t>25.05.2023</w:t>
      </w:r>
      <w:r w:rsidRPr="00C22CE6">
        <w:rPr>
          <w:sz w:val="22"/>
        </w:rPr>
        <w:t xml:space="preserve"> (Donnerstag)</w:t>
      </w:r>
      <w:r>
        <w:rPr>
          <w:sz w:val="22"/>
        </w:rPr>
        <w:t xml:space="preserve"> findet die </w:t>
      </w:r>
      <w:r w:rsidRPr="005C30A9">
        <w:rPr>
          <w:b/>
          <w:bCs/>
          <w:sz w:val="22"/>
        </w:rPr>
        <w:t>2. Hightech an Bord – Messtechnik auf dem Ammersee</w:t>
      </w:r>
      <w:r>
        <w:rPr>
          <w:sz w:val="22"/>
        </w:rPr>
        <w:t xml:space="preserve"> statt. Während einer Rundfahrt auf dem Ammersee präsentiert Ihnen Meilhaus Electronic mit seinen Partnern </w:t>
      </w:r>
      <w:proofErr w:type="spellStart"/>
      <w:r>
        <w:rPr>
          <w:sz w:val="22"/>
        </w:rPr>
        <w:t>Aaronia</w:t>
      </w:r>
      <w:proofErr w:type="spellEnd"/>
      <w:r w:rsidRPr="00C22CE6">
        <w:rPr>
          <w:sz w:val="22"/>
        </w:rPr>
        <w:t xml:space="preserve">, </w:t>
      </w:r>
      <w:proofErr w:type="spellStart"/>
      <w:r w:rsidRPr="00C22CE6">
        <w:rPr>
          <w:sz w:val="22"/>
        </w:rPr>
        <w:t>Keysight</w:t>
      </w:r>
      <w:proofErr w:type="spellEnd"/>
      <w:r w:rsidR="005C30A9">
        <w:rPr>
          <w:sz w:val="22"/>
        </w:rPr>
        <w:t xml:space="preserve"> Technologies</w:t>
      </w:r>
      <w:r w:rsidRPr="00C22CE6">
        <w:rPr>
          <w:sz w:val="22"/>
        </w:rPr>
        <w:t xml:space="preserve">, Pico Technology und </w:t>
      </w:r>
      <w:proofErr w:type="spellStart"/>
      <w:r w:rsidRPr="00C22CE6">
        <w:rPr>
          <w:sz w:val="22"/>
        </w:rPr>
        <w:t>Siglent</w:t>
      </w:r>
      <w:proofErr w:type="spellEnd"/>
      <w:r w:rsidRPr="00C22CE6">
        <w:rPr>
          <w:sz w:val="22"/>
        </w:rPr>
        <w:t xml:space="preserve"> </w:t>
      </w:r>
      <w:r>
        <w:rPr>
          <w:sz w:val="22"/>
        </w:rPr>
        <w:t xml:space="preserve">eine Reihe hochkarätiger Fachvorträge mit dem Schwerpunkt HF-Messtechnik. </w:t>
      </w:r>
    </w:p>
    <w:p w14:paraId="31A62BDE" w14:textId="656000CA" w:rsidR="006E6F24" w:rsidRDefault="006E6F24" w:rsidP="00982BCB">
      <w:pPr>
        <w:pStyle w:val="PR-FT"/>
        <w:rPr>
          <w:sz w:val="22"/>
        </w:rPr>
      </w:pPr>
      <w:r>
        <w:rPr>
          <w:sz w:val="22"/>
        </w:rPr>
        <w:t xml:space="preserve">Herr Thorsten </w:t>
      </w:r>
      <w:proofErr w:type="spellStart"/>
      <w:r>
        <w:rPr>
          <w:sz w:val="22"/>
        </w:rPr>
        <w:t>Chmielus</w:t>
      </w:r>
      <w:proofErr w:type="spellEnd"/>
      <w:r>
        <w:rPr>
          <w:sz w:val="22"/>
        </w:rPr>
        <w:t xml:space="preserve"> von </w:t>
      </w:r>
      <w:proofErr w:type="spellStart"/>
      <w:r>
        <w:rPr>
          <w:sz w:val="22"/>
        </w:rPr>
        <w:t>Aaronia</w:t>
      </w:r>
      <w:proofErr w:type="spellEnd"/>
      <w:r>
        <w:rPr>
          <w:sz w:val="22"/>
        </w:rPr>
        <w:t xml:space="preserve"> hält einen Vortrag über die „Effektive </w:t>
      </w:r>
      <w:proofErr w:type="spellStart"/>
      <w:r>
        <w:rPr>
          <w:sz w:val="22"/>
        </w:rPr>
        <w:t>Spektrumanalyse</w:t>
      </w:r>
      <w:proofErr w:type="spellEnd"/>
      <w:r>
        <w:rPr>
          <w:sz w:val="22"/>
        </w:rPr>
        <w:t xml:space="preserve"> mit SPECTRAN V6 Echtzeit-Messgeräten in Verbindung mit der RTSA-Suite PRO“. </w:t>
      </w:r>
    </w:p>
    <w:p w14:paraId="19FEE1E3" w14:textId="572A33F8" w:rsidR="00C63BD5" w:rsidRDefault="006177B1" w:rsidP="00982BCB">
      <w:pPr>
        <w:pStyle w:val="PR-FT"/>
        <w:rPr>
          <w:sz w:val="22"/>
        </w:rPr>
      </w:pPr>
      <w:r>
        <w:rPr>
          <w:sz w:val="22"/>
        </w:rPr>
        <w:t xml:space="preserve">Herr Thomas Hadlok von </w:t>
      </w:r>
      <w:proofErr w:type="spellStart"/>
      <w:r w:rsidR="00C63BD5" w:rsidRPr="00C63BD5">
        <w:rPr>
          <w:sz w:val="22"/>
        </w:rPr>
        <w:t>Keysight</w:t>
      </w:r>
      <w:proofErr w:type="spellEnd"/>
      <w:r>
        <w:rPr>
          <w:sz w:val="22"/>
        </w:rPr>
        <w:t xml:space="preserve"> Technologies spricht über „</w:t>
      </w:r>
      <w:r w:rsidR="00C63BD5" w:rsidRPr="00C63BD5">
        <w:rPr>
          <w:sz w:val="22"/>
        </w:rPr>
        <w:t>HF in der IoT Entwicklung - kostengünstiges Testen von Bluetooth-Modulen</w:t>
      </w:r>
      <w:r>
        <w:rPr>
          <w:sz w:val="22"/>
        </w:rPr>
        <w:t>“</w:t>
      </w:r>
      <w:r w:rsidR="00C63BD5" w:rsidRPr="00C63BD5">
        <w:rPr>
          <w:sz w:val="22"/>
        </w:rPr>
        <w:t>.</w:t>
      </w:r>
    </w:p>
    <w:p w14:paraId="5B752F5A" w14:textId="45BDABFC" w:rsidR="00C63BD5" w:rsidRDefault="006177B1" w:rsidP="00982BCB">
      <w:pPr>
        <w:pStyle w:val="PR-FT"/>
        <w:rPr>
          <w:sz w:val="22"/>
        </w:rPr>
      </w:pPr>
      <w:r>
        <w:rPr>
          <w:sz w:val="22"/>
        </w:rPr>
        <w:t xml:space="preserve">Herr Patrik Gold von </w:t>
      </w:r>
      <w:r w:rsidR="00C63BD5" w:rsidRPr="00C63BD5">
        <w:rPr>
          <w:sz w:val="22"/>
        </w:rPr>
        <w:t>Pico Technology</w:t>
      </w:r>
      <w:r>
        <w:rPr>
          <w:sz w:val="22"/>
        </w:rPr>
        <w:t xml:space="preserve"> und Frau Melanie Klenner von K&amp;K Prime präsentieren</w:t>
      </w:r>
      <w:r w:rsidR="00C63BD5" w:rsidRPr="00C63BD5">
        <w:rPr>
          <w:sz w:val="22"/>
        </w:rPr>
        <w:t xml:space="preserve"> </w:t>
      </w:r>
      <w:r>
        <w:rPr>
          <w:sz w:val="22"/>
        </w:rPr>
        <w:t>„</w:t>
      </w:r>
      <w:r w:rsidR="00C63BD5" w:rsidRPr="00C63BD5">
        <w:rPr>
          <w:sz w:val="22"/>
        </w:rPr>
        <w:t>Vo</w:t>
      </w:r>
      <w:r>
        <w:rPr>
          <w:sz w:val="22"/>
        </w:rPr>
        <w:t>m</w:t>
      </w:r>
      <w:r w:rsidR="00C63BD5" w:rsidRPr="00C63BD5">
        <w:rPr>
          <w:sz w:val="22"/>
        </w:rPr>
        <w:t xml:space="preserve"> Labor bis </w:t>
      </w:r>
      <w:r>
        <w:rPr>
          <w:sz w:val="22"/>
        </w:rPr>
        <w:t xml:space="preserve">in die </w:t>
      </w:r>
      <w:r w:rsidR="00C63BD5" w:rsidRPr="00C63BD5">
        <w:rPr>
          <w:sz w:val="22"/>
        </w:rPr>
        <w:t>Produktion – Hochfrequenz-Anwendungen effizienter gestalten</w:t>
      </w:r>
      <w:r>
        <w:rPr>
          <w:sz w:val="22"/>
        </w:rPr>
        <w:t>“</w:t>
      </w:r>
      <w:r w:rsidR="00C63BD5" w:rsidRPr="00C63BD5">
        <w:rPr>
          <w:sz w:val="22"/>
        </w:rPr>
        <w:t>.</w:t>
      </w:r>
    </w:p>
    <w:p w14:paraId="757C8A05" w14:textId="4E84403E" w:rsidR="004F6679" w:rsidRDefault="00A03DCA" w:rsidP="00982BCB">
      <w:pPr>
        <w:pStyle w:val="PR-FT"/>
        <w:rPr>
          <w:sz w:val="22"/>
        </w:rPr>
      </w:pPr>
      <w:r>
        <w:rPr>
          <w:sz w:val="22"/>
        </w:rPr>
        <w:lastRenderedPageBreak/>
        <w:t xml:space="preserve">Herr Thomas Rottach von </w:t>
      </w:r>
      <w:proofErr w:type="spellStart"/>
      <w:r w:rsidR="00C63BD5" w:rsidRPr="00C63BD5">
        <w:rPr>
          <w:sz w:val="22"/>
        </w:rPr>
        <w:t>Siglent</w:t>
      </w:r>
      <w:proofErr w:type="spellEnd"/>
      <w:r>
        <w:rPr>
          <w:sz w:val="22"/>
        </w:rPr>
        <w:t xml:space="preserve"> und Herr Thomas </w:t>
      </w:r>
      <w:proofErr w:type="spellStart"/>
      <w:r>
        <w:rPr>
          <w:sz w:val="22"/>
        </w:rPr>
        <w:t>Eichstetter</w:t>
      </w:r>
      <w:proofErr w:type="spellEnd"/>
      <w:r>
        <w:rPr>
          <w:sz w:val="22"/>
        </w:rPr>
        <w:t xml:space="preserve"> von</w:t>
      </w:r>
      <w:r w:rsidR="00E84E99">
        <w:rPr>
          <w:sz w:val="22"/>
        </w:rPr>
        <w:t xml:space="preserve"> EMV-Kurs</w:t>
      </w:r>
      <w:r w:rsidR="00F20781">
        <w:rPr>
          <w:sz w:val="22"/>
        </w:rPr>
        <w:t>.de</w:t>
      </w:r>
      <w:r w:rsidR="00E84E99">
        <w:rPr>
          <w:sz w:val="22"/>
        </w:rPr>
        <w:t xml:space="preserve"> sprechen über „</w:t>
      </w:r>
      <w:r w:rsidR="00C63BD5" w:rsidRPr="00C63BD5">
        <w:rPr>
          <w:sz w:val="22"/>
        </w:rPr>
        <w:t xml:space="preserve">Aufbau und Funktion von VNAs und </w:t>
      </w:r>
      <w:r w:rsidR="00C63BD5" w:rsidRPr="00E84E99">
        <w:rPr>
          <w:i/>
          <w:iCs/>
          <w:sz w:val="22"/>
        </w:rPr>
        <w:t>Best Practice</w:t>
      </w:r>
      <w:r w:rsidR="00C63BD5" w:rsidRPr="00C63BD5">
        <w:rPr>
          <w:sz w:val="22"/>
        </w:rPr>
        <w:t>“.</w:t>
      </w:r>
    </w:p>
    <w:p w14:paraId="4EC71344" w14:textId="55A9BC3B" w:rsidR="00982BCB" w:rsidRDefault="00982BCB" w:rsidP="00982BCB">
      <w:pPr>
        <w:pStyle w:val="PR-FT"/>
        <w:rPr>
          <w:sz w:val="22"/>
        </w:rPr>
      </w:pPr>
      <w:r w:rsidRPr="007E72F3">
        <w:rPr>
          <w:sz w:val="22"/>
        </w:rPr>
        <w:t>Die Teilnahme und Verpflegung sind kostenfrei, eine Voranmeldung ist erforderlich.</w:t>
      </w:r>
      <w:r>
        <w:rPr>
          <w:sz w:val="22"/>
        </w:rPr>
        <w:t xml:space="preserve"> </w:t>
      </w:r>
      <w:r w:rsidRPr="00BE612D">
        <w:rPr>
          <w:sz w:val="22"/>
        </w:rPr>
        <w:t>Die Anmeldung ist telefonisch, per E-Mail oder über den Meilhaus Electronic Webshop möglich.</w:t>
      </w:r>
      <w:r w:rsidRPr="000E0B3B">
        <w:t xml:space="preserve"> </w:t>
      </w:r>
      <w:hyperlink r:id="rId10" w:history="1">
        <w:r w:rsidR="00934B14" w:rsidRPr="00225853">
          <w:rPr>
            <w:rStyle w:val="Hyperlink"/>
            <w:sz w:val="22"/>
          </w:rPr>
          <w:t>www.meilhaus.de/ammersee-2023</w:t>
        </w:r>
      </w:hyperlink>
      <w:r w:rsidR="00934B14">
        <w:rPr>
          <w:sz w:val="22"/>
        </w:rPr>
        <w:t xml:space="preserve"> </w:t>
      </w:r>
    </w:p>
    <w:p w14:paraId="6BA70750" w14:textId="77777777" w:rsidR="00934B14" w:rsidRDefault="00934B14" w:rsidP="00982BCB">
      <w:pPr>
        <w:pStyle w:val="PR-FT"/>
        <w:rPr>
          <w:sz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 xml:space="preserve"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</w:t>
      </w:r>
      <w:proofErr w:type="spellStart"/>
      <w:r w:rsidRPr="00135944">
        <w:t>Pre</w:t>
      </w:r>
      <w:proofErr w:type="spellEnd"/>
      <w:r w:rsidRPr="00135944">
        <w:t>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t>MEsstechnik</w:t>
      </w:r>
      <w:proofErr w:type="spellEnd"/>
      <w:r w:rsidRPr="000C2CB9">
        <w:rPr>
          <w:b/>
        </w:rPr>
        <w:t xml:space="preserve">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8E754A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ED9"/>
    <w:rsid w:val="00006A52"/>
    <w:rsid w:val="00006CCD"/>
    <w:rsid w:val="00007979"/>
    <w:rsid w:val="000104AD"/>
    <w:rsid w:val="0001151E"/>
    <w:rsid w:val="00011919"/>
    <w:rsid w:val="00011CF7"/>
    <w:rsid w:val="00012226"/>
    <w:rsid w:val="00012C06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496D"/>
    <w:rsid w:val="00026EA4"/>
    <w:rsid w:val="00027346"/>
    <w:rsid w:val="00030CE6"/>
    <w:rsid w:val="00032115"/>
    <w:rsid w:val="000321E3"/>
    <w:rsid w:val="0003269A"/>
    <w:rsid w:val="0003432F"/>
    <w:rsid w:val="000351BE"/>
    <w:rsid w:val="000366A5"/>
    <w:rsid w:val="00036F80"/>
    <w:rsid w:val="000378B4"/>
    <w:rsid w:val="000407D5"/>
    <w:rsid w:val="00041832"/>
    <w:rsid w:val="000420A8"/>
    <w:rsid w:val="00043A47"/>
    <w:rsid w:val="00045518"/>
    <w:rsid w:val="00046155"/>
    <w:rsid w:val="0004683B"/>
    <w:rsid w:val="000470BF"/>
    <w:rsid w:val="000500B4"/>
    <w:rsid w:val="000505B4"/>
    <w:rsid w:val="00050B94"/>
    <w:rsid w:val="000527F2"/>
    <w:rsid w:val="000533B5"/>
    <w:rsid w:val="000535E3"/>
    <w:rsid w:val="000554C6"/>
    <w:rsid w:val="00055C90"/>
    <w:rsid w:val="0005629F"/>
    <w:rsid w:val="00056D08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7DBD"/>
    <w:rsid w:val="0007013A"/>
    <w:rsid w:val="00070A04"/>
    <w:rsid w:val="00070E62"/>
    <w:rsid w:val="00071065"/>
    <w:rsid w:val="00071F3D"/>
    <w:rsid w:val="00072DAD"/>
    <w:rsid w:val="00072FC1"/>
    <w:rsid w:val="00073049"/>
    <w:rsid w:val="00073AFE"/>
    <w:rsid w:val="0007406B"/>
    <w:rsid w:val="0007470F"/>
    <w:rsid w:val="00075077"/>
    <w:rsid w:val="00076205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A63"/>
    <w:rsid w:val="000A1D16"/>
    <w:rsid w:val="000B0E4A"/>
    <w:rsid w:val="000B1495"/>
    <w:rsid w:val="000B1DCF"/>
    <w:rsid w:val="000B278B"/>
    <w:rsid w:val="000B59A4"/>
    <w:rsid w:val="000B5C77"/>
    <w:rsid w:val="000B647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15D0"/>
    <w:rsid w:val="000F215B"/>
    <w:rsid w:val="000F2393"/>
    <w:rsid w:val="000F3401"/>
    <w:rsid w:val="000F3F67"/>
    <w:rsid w:val="000F647F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5DB"/>
    <w:rsid w:val="001147A8"/>
    <w:rsid w:val="00116270"/>
    <w:rsid w:val="00117632"/>
    <w:rsid w:val="0012141A"/>
    <w:rsid w:val="00121F10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2C5C"/>
    <w:rsid w:val="00143419"/>
    <w:rsid w:val="001479CB"/>
    <w:rsid w:val="00147FA0"/>
    <w:rsid w:val="0015063E"/>
    <w:rsid w:val="00150F60"/>
    <w:rsid w:val="00154D5F"/>
    <w:rsid w:val="00156743"/>
    <w:rsid w:val="0015706B"/>
    <w:rsid w:val="00157FB8"/>
    <w:rsid w:val="0016003A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1012"/>
    <w:rsid w:val="00171CFA"/>
    <w:rsid w:val="00171F6B"/>
    <w:rsid w:val="0017217E"/>
    <w:rsid w:val="00173FBF"/>
    <w:rsid w:val="0017554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DA0"/>
    <w:rsid w:val="0019769F"/>
    <w:rsid w:val="001A00F1"/>
    <w:rsid w:val="001A03BB"/>
    <w:rsid w:val="001A2595"/>
    <w:rsid w:val="001A5525"/>
    <w:rsid w:val="001A5F34"/>
    <w:rsid w:val="001A7409"/>
    <w:rsid w:val="001A7D24"/>
    <w:rsid w:val="001B042D"/>
    <w:rsid w:val="001B07D8"/>
    <w:rsid w:val="001B0B6E"/>
    <w:rsid w:val="001B1C02"/>
    <w:rsid w:val="001B29A6"/>
    <w:rsid w:val="001B2A7F"/>
    <w:rsid w:val="001B30B8"/>
    <w:rsid w:val="001B35B9"/>
    <w:rsid w:val="001B35EF"/>
    <w:rsid w:val="001B472C"/>
    <w:rsid w:val="001B48D6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408C"/>
    <w:rsid w:val="001D502F"/>
    <w:rsid w:val="001D5803"/>
    <w:rsid w:val="001D61F5"/>
    <w:rsid w:val="001D6381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5943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35"/>
    <w:rsid w:val="00223EC5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F86"/>
    <w:rsid w:val="002415C7"/>
    <w:rsid w:val="00241DA9"/>
    <w:rsid w:val="00244FA5"/>
    <w:rsid w:val="0024533F"/>
    <w:rsid w:val="002458F9"/>
    <w:rsid w:val="00246F52"/>
    <w:rsid w:val="002477A6"/>
    <w:rsid w:val="00250ADA"/>
    <w:rsid w:val="00251988"/>
    <w:rsid w:val="00251C5C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71CD"/>
    <w:rsid w:val="00267F7A"/>
    <w:rsid w:val="002716B0"/>
    <w:rsid w:val="00272E2A"/>
    <w:rsid w:val="002730B4"/>
    <w:rsid w:val="0027482A"/>
    <w:rsid w:val="002761E7"/>
    <w:rsid w:val="00280012"/>
    <w:rsid w:val="00280CD8"/>
    <w:rsid w:val="002810E2"/>
    <w:rsid w:val="002822D7"/>
    <w:rsid w:val="002823B9"/>
    <w:rsid w:val="002829BF"/>
    <w:rsid w:val="002853AB"/>
    <w:rsid w:val="00285949"/>
    <w:rsid w:val="002866F4"/>
    <w:rsid w:val="0028782F"/>
    <w:rsid w:val="00290D2F"/>
    <w:rsid w:val="00291489"/>
    <w:rsid w:val="002917F7"/>
    <w:rsid w:val="002927C5"/>
    <w:rsid w:val="00293966"/>
    <w:rsid w:val="00294FF7"/>
    <w:rsid w:val="002950B1"/>
    <w:rsid w:val="0029548F"/>
    <w:rsid w:val="00295742"/>
    <w:rsid w:val="00295B85"/>
    <w:rsid w:val="002A0E69"/>
    <w:rsid w:val="002A1835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5602"/>
    <w:rsid w:val="002C6624"/>
    <w:rsid w:val="002C6C8C"/>
    <w:rsid w:val="002C78C0"/>
    <w:rsid w:val="002C7A5A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1A3"/>
    <w:rsid w:val="002E2DD3"/>
    <w:rsid w:val="002E458B"/>
    <w:rsid w:val="002E6F10"/>
    <w:rsid w:val="002E7891"/>
    <w:rsid w:val="002F0318"/>
    <w:rsid w:val="002F06D6"/>
    <w:rsid w:val="002F08FA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671"/>
    <w:rsid w:val="003059EE"/>
    <w:rsid w:val="00306A8A"/>
    <w:rsid w:val="0030761C"/>
    <w:rsid w:val="00310326"/>
    <w:rsid w:val="0031115C"/>
    <w:rsid w:val="0031171F"/>
    <w:rsid w:val="00311945"/>
    <w:rsid w:val="0031272B"/>
    <w:rsid w:val="00312BCD"/>
    <w:rsid w:val="00315E32"/>
    <w:rsid w:val="003165E5"/>
    <w:rsid w:val="0031677D"/>
    <w:rsid w:val="00320BA8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63"/>
    <w:rsid w:val="00344513"/>
    <w:rsid w:val="00344F91"/>
    <w:rsid w:val="00346036"/>
    <w:rsid w:val="003460CC"/>
    <w:rsid w:val="00346DAE"/>
    <w:rsid w:val="00347520"/>
    <w:rsid w:val="003505F8"/>
    <w:rsid w:val="00350A83"/>
    <w:rsid w:val="00350E88"/>
    <w:rsid w:val="003513E4"/>
    <w:rsid w:val="00351D8F"/>
    <w:rsid w:val="003521A4"/>
    <w:rsid w:val="00352419"/>
    <w:rsid w:val="00355F74"/>
    <w:rsid w:val="00355FBC"/>
    <w:rsid w:val="003563BA"/>
    <w:rsid w:val="00356C62"/>
    <w:rsid w:val="003577B9"/>
    <w:rsid w:val="003600A0"/>
    <w:rsid w:val="003601C3"/>
    <w:rsid w:val="003616AF"/>
    <w:rsid w:val="00361B1B"/>
    <w:rsid w:val="00361E0D"/>
    <w:rsid w:val="00362B7D"/>
    <w:rsid w:val="0036460E"/>
    <w:rsid w:val="0036539B"/>
    <w:rsid w:val="003653D8"/>
    <w:rsid w:val="0037067A"/>
    <w:rsid w:val="00370BE6"/>
    <w:rsid w:val="00371725"/>
    <w:rsid w:val="00371E0B"/>
    <w:rsid w:val="00372434"/>
    <w:rsid w:val="00375898"/>
    <w:rsid w:val="00375DEF"/>
    <w:rsid w:val="00377045"/>
    <w:rsid w:val="0037715A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488E"/>
    <w:rsid w:val="0039495D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CF4"/>
    <w:rsid w:val="003A3E18"/>
    <w:rsid w:val="003A3FA4"/>
    <w:rsid w:val="003A4097"/>
    <w:rsid w:val="003A4F50"/>
    <w:rsid w:val="003A537E"/>
    <w:rsid w:val="003A58E3"/>
    <w:rsid w:val="003A5C9D"/>
    <w:rsid w:val="003A7473"/>
    <w:rsid w:val="003B151E"/>
    <w:rsid w:val="003B3C4D"/>
    <w:rsid w:val="003B4ABC"/>
    <w:rsid w:val="003B4E0F"/>
    <w:rsid w:val="003B5132"/>
    <w:rsid w:val="003B595C"/>
    <w:rsid w:val="003B6366"/>
    <w:rsid w:val="003B695F"/>
    <w:rsid w:val="003C0965"/>
    <w:rsid w:val="003C1030"/>
    <w:rsid w:val="003C1A88"/>
    <w:rsid w:val="003C2854"/>
    <w:rsid w:val="003C2B41"/>
    <w:rsid w:val="003C3909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152F"/>
    <w:rsid w:val="003E1572"/>
    <w:rsid w:val="003E1C18"/>
    <w:rsid w:val="003E2587"/>
    <w:rsid w:val="003E2CC5"/>
    <w:rsid w:val="003E459C"/>
    <w:rsid w:val="003E46C0"/>
    <w:rsid w:val="003E4F92"/>
    <w:rsid w:val="003E691F"/>
    <w:rsid w:val="003E789F"/>
    <w:rsid w:val="003F0083"/>
    <w:rsid w:val="003F00E5"/>
    <w:rsid w:val="003F1600"/>
    <w:rsid w:val="003F2742"/>
    <w:rsid w:val="003F325E"/>
    <w:rsid w:val="003F337B"/>
    <w:rsid w:val="003F3394"/>
    <w:rsid w:val="003F4FB9"/>
    <w:rsid w:val="003F55D8"/>
    <w:rsid w:val="003F5A4E"/>
    <w:rsid w:val="003F638A"/>
    <w:rsid w:val="003F73DA"/>
    <w:rsid w:val="0040051C"/>
    <w:rsid w:val="00400559"/>
    <w:rsid w:val="00400979"/>
    <w:rsid w:val="00400B80"/>
    <w:rsid w:val="00401780"/>
    <w:rsid w:val="00401DD4"/>
    <w:rsid w:val="00402DD2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414B"/>
    <w:rsid w:val="004379C5"/>
    <w:rsid w:val="00437BE1"/>
    <w:rsid w:val="004408AD"/>
    <w:rsid w:val="00441A65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5E0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5FD7"/>
    <w:rsid w:val="004878D7"/>
    <w:rsid w:val="00487CFA"/>
    <w:rsid w:val="00490A34"/>
    <w:rsid w:val="004914AC"/>
    <w:rsid w:val="0049334B"/>
    <w:rsid w:val="004935B0"/>
    <w:rsid w:val="0049405B"/>
    <w:rsid w:val="004969F8"/>
    <w:rsid w:val="00497732"/>
    <w:rsid w:val="00497B3A"/>
    <w:rsid w:val="004A0ADD"/>
    <w:rsid w:val="004A0ECB"/>
    <w:rsid w:val="004A1F8A"/>
    <w:rsid w:val="004A33AB"/>
    <w:rsid w:val="004A34EC"/>
    <w:rsid w:val="004A51A5"/>
    <w:rsid w:val="004A6E22"/>
    <w:rsid w:val="004A78EE"/>
    <w:rsid w:val="004A7994"/>
    <w:rsid w:val="004B037C"/>
    <w:rsid w:val="004B0629"/>
    <w:rsid w:val="004B149F"/>
    <w:rsid w:val="004B2FD3"/>
    <w:rsid w:val="004B34FF"/>
    <w:rsid w:val="004B3653"/>
    <w:rsid w:val="004B426E"/>
    <w:rsid w:val="004C065B"/>
    <w:rsid w:val="004C190F"/>
    <w:rsid w:val="004C2C00"/>
    <w:rsid w:val="004C35F7"/>
    <w:rsid w:val="004C40A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6B96"/>
    <w:rsid w:val="004D70C7"/>
    <w:rsid w:val="004E0FAF"/>
    <w:rsid w:val="004E156B"/>
    <w:rsid w:val="004E1591"/>
    <w:rsid w:val="004E1B3C"/>
    <w:rsid w:val="004E2B13"/>
    <w:rsid w:val="004E376A"/>
    <w:rsid w:val="004E3E8D"/>
    <w:rsid w:val="004E6226"/>
    <w:rsid w:val="004E6238"/>
    <w:rsid w:val="004F1103"/>
    <w:rsid w:val="004F19A6"/>
    <w:rsid w:val="004F1F62"/>
    <w:rsid w:val="004F28B1"/>
    <w:rsid w:val="004F2B63"/>
    <w:rsid w:val="004F3A78"/>
    <w:rsid w:val="004F4D0B"/>
    <w:rsid w:val="004F5DCB"/>
    <w:rsid w:val="004F6297"/>
    <w:rsid w:val="004F6679"/>
    <w:rsid w:val="005016B7"/>
    <w:rsid w:val="005048F5"/>
    <w:rsid w:val="00504CC3"/>
    <w:rsid w:val="00505C88"/>
    <w:rsid w:val="00505EDC"/>
    <w:rsid w:val="00506538"/>
    <w:rsid w:val="00511061"/>
    <w:rsid w:val="0051157D"/>
    <w:rsid w:val="005122B3"/>
    <w:rsid w:val="005125B2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413C"/>
    <w:rsid w:val="005264C8"/>
    <w:rsid w:val="00530B76"/>
    <w:rsid w:val="00531532"/>
    <w:rsid w:val="00533E8D"/>
    <w:rsid w:val="00534026"/>
    <w:rsid w:val="0053596C"/>
    <w:rsid w:val="00535D80"/>
    <w:rsid w:val="0053658D"/>
    <w:rsid w:val="00536A51"/>
    <w:rsid w:val="005379D4"/>
    <w:rsid w:val="00537F6B"/>
    <w:rsid w:val="00540415"/>
    <w:rsid w:val="00540D06"/>
    <w:rsid w:val="005422BD"/>
    <w:rsid w:val="00543D05"/>
    <w:rsid w:val="00544088"/>
    <w:rsid w:val="005444A6"/>
    <w:rsid w:val="005454CB"/>
    <w:rsid w:val="00546297"/>
    <w:rsid w:val="0054726A"/>
    <w:rsid w:val="0054742A"/>
    <w:rsid w:val="005475EA"/>
    <w:rsid w:val="00550461"/>
    <w:rsid w:val="00551492"/>
    <w:rsid w:val="0055162E"/>
    <w:rsid w:val="00551F93"/>
    <w:rsid w:val="00552E5C"/>
    <w:rsid w:val="00553793"/>
    <w:rsid w:val="005541DF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166A"/>
    <w:rsid w:val="0056264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4A6"/>
    <w:rsid w:val="00576CBC"/>
    <w:rsid w:val="00576D26"/>
    <w:rsid w:val="00577BFE"/>
    <w:rsid w:val="005803F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15AA"/>
    <w:rsid w:val="005C17A4"/>
    <w:rsid w:val="005C19B6"/>
    <w:rsid w:val="005C239E"/>
    <w:rsid w:val="005C28DC"/>
    <w:rsid w:val="005C30A9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60020C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177B1"/>
    <w:rsid w:val="00620582"/>
    <w:rsid w:val="00622683"/>
    <w:rsid w:val="006227F7"/>
    <w:rsid w:val="00622F7E"/>
    <w:rsid w:val="00623026"/>
    <w:rsid w:val="006234C8"/>
    <w:rsid w:val="006245B4"/>
    <w:rsid w:val="006258BD"/>
    <w:rsid w:val="00625C54"/>
    <w:rsid w:val="00625FED"/>
    <w:rsid w:val="006264D3"/>
    <w:rsid w:val="00627EB9"/>
    <w:rsid w:val="00630FFF"/>
    <w:rsid w:val="00631184"/>
    <w:rsid w:val="006316AD"/>
    <w:rsid w:val="00632AAD"/>
    <w:rsid w:val="00633025"/>
    <w:rsid w:val="0063309C"/>
    <w:rsid w:val="006333A0"/>
    <w:rsid w:val="006338B7"/>
    <w:rsid w:val="00634765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30C4"/>
    <w:rsid w:val="00653DDD"/>
    <w:rsid w:val="006541F2"/>
    <w:rsid w:val="00654431"/>
    <w:rsid w:val="006557CB"/>
    <w:rsid w:val="00660439"/>
    <w:rsid w:val="00662F10"/>
    <w:rsid w:val="00662FEA"/>
    <w:rsid w:val="006663A9"/>
    <w:rsid w:val="006679C5"/>
    <w:rsid w:val="00667CC6"/>
    <w:rsid w:val="006700AD"/>
    <w:rsid w:val="00672FEA"/>
    <w:rsid w:val="0067309F"/>
    <w:rsid w:val="0067316A"/>
    <w:rsid w:val="00673919"/>
    <w:rsid w:val="006756DD"/>
    <w:rsid w:val="00676AF0"/>
    <w:rsid w:val="00676B88"/>
    <w:rsid w:val="00677D57"/>
    <w:rsid w:val="006809DD"/>
    <w:rsid w:val="006813F6"/>
    <w:rsid w:val="00682BDB"/>
    <w:rsid w:val="0068312A"/>
    <w:rsid w:val="006838F6"/>
    <w:rsid w:val="00690DC1"/>
    <w:rsid w:val="00691740"/>
    <w:rsid w:val="006922D0"/>
    <w:rsid w:val="006922D1"/>
    <w:rsid w:val="006926E5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3088"/>
    <w:rsid w:val="006A329A"/>
    <w:rsid w:val="006A3E30"/>
    <w:rsid w:val="006A4C9C"/>
    <w:rsid w:val="006A4F47"/>
    <w:rsid w:val="006A5A06"/>
    <w:rsid w:val="006A71E5"/>
    <w:rsid w:val="006A783A"/>
    <w:rsid w:val="006A79E2"/>
    <w:rsid w:val="006B0216"/>
    <w:rsid w:val="006B02D4"/>
    <w:rsid w:val="006B0C7F"/>
    <w:rsid w:val="006B17F6"/>
    <w:rsid w:val="006B1DA3"/>
    <w:rsid w:val="006B1F83"/>
    <w:rsid w:val="006B2567"/>
    <w:rsid w:val="006B2E2B"/>
    <w:rsid w:val="006B36E5"/>
    <w:rsid w:val="006B5DD8"/>
    <w:rsid w:val="006B600B"/>
    <w:rsid w:val="006B6F61"/>
    <w:rsid w:val="006C03BA"/>
    <w:rsid w:val="006C21AD"/>
    <w:rsid w:val="006C2257"/>
    <w:rsid w:val="006C4E10"/>
    <w:rsid w:val="006C5736"/>
    <w:rsid w:val="006C661C"/>
    <w:rsid w:val="006C68B5"/>
    <w:rsid w:val="006D02F0"/>
    <w:rsid w:val="006D0970"/>
    <w:rsid w:val="006D0EFC"/>
    <w:rsid w:val="006D103F"/>
    <w:rsid w:val="006D1EA3"/>
    <w:rsid w:val="006D22D3"/>
    <w:rsid w:val="006D4C4F"/>
    <w:rsid w:val="006D4FB4"/>
    <w:rsid w:val="006D5163"/>
    <w:rsid w:val="006D5695"/>
    <w:rsid w:val="006D574F"/>
    <w:rsid w:val="006D61A3"/>
    <w:rsid w:val="006D680C"/>
    <w:rsid w:val="006D6A9B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F24"/>
    <w:rsid w:val="006E7586"/>
    <w:rsid w:val="006F1693"/>
    <w:rsid w:val="006F25F9"/>
    <w:rsid w:val="006F2E6F"/>
    <w:rsid w:val="006F334C"/>
    <w:rsid w:val="006F4A23"/>
    <w:rsid w:val="006F53EE"/>
    <w:rsid w:val="006F6DD0"/>
    <w:rsid w:val="006F75D0"/>
    <w:rsid w:val="006F7A0B"/>
    <w:rsid w:val="00701CC0"/>
    <w:rsid w:val="00701EB0"/>
    <w:rsid w:val="007024B7"/>
    <w:rsid w:val="00702627"/>
    <w:rsid w:val="0070352B"/>
    <w:rsid w:val="00703AF5"/>
    <w:rsid w:val="00703C50"/>
    <w:rsid w:val="00703D11"/>
    <w:rsid w:val="00704322"/>
    <w:rsid w:val="00705733"/>
    <w:rsid w:val="00707AFC"/>
    <w:rsid w:val="007102E8"/>
    <w:rsid w:val="00711D80"/>
    <w:rsid w:val="00713B34"/>
    <w:rsid w:val="007144DC"/>
    <w:rsid w:val="007157D1"/>
    <w:rsid w:val="00721096"/>
    <w:rsid w:val="007249C6"/>
    <w:rsid w:val="00725A16"/>
    <w:rsid w:val="007339CB"/>
    <w:rsid w:val="0073436D"/>
    <w:rsid w:val="007344B7"/>
    <w:rsid w:val="0073498E"/>
    <w:rsid w:val="00734BBF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6020E"/>
    <w:rsid w:val="00762BF5"/>
    <w:rsid w:val="00762F49"/>
    <w:rsid w:val="0076447F"/>
    <w:rsid w:val="00764ADA"/>
    <w:rsid w:val="00765A8B"/>
    <w:rsid w:val="00767D2F"/>
    <w:rsid w:val="00770835"/>
    <w:rsid w:val="007714A5"/>
    <w:rsid w:val="00771FA6"/>
    <w:rsid w:val="00773CA1"/>
    <w:rsid w:val="00773E2B"/>
    <w:rsid w:val="00774B19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5CA3"/>
    <w:rsid w:val="007864D3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A06B4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4C5A"/>
    <w:rsid w:val="007C731B"/>
    <w:rsid w:val="007D0D70"/>
    <w:rsid w:val="007D1E89"/>
    <w:rsid w:val="007D315A"/>
    <w:rsid w:val="007D34F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50C9"/>
    <w:rsid w:val="007E5809"/>
    <w:rsid w:val="007E5A6E"/>
    <w:rsid w:val="007E626B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6172"/>
    <w:rsid w:val="007F6324"/>
    <w:rsid w:val="007F6853"/>
    <w:rsid w:val="007F6E50"/>
    <w:rsid w:val="007F6EEF"/>
    <w:rsid w:val="007F7447"/>
    <w:rsid w:val="008003F1"/>
    <w:rsid w:val="008016C4"/>
    <w:rsid w:val="00801866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200C6"/>
    <w:rsid w:val="00820579"/>
    <w:rsid w:val="0082192A"/>
    <w:rsid w:val="00821DF0"/>
    <w:rsid w:val="008222F3"/>
    <w:rsid w:val="008228BB"/>
    <w:rsid w:val="00826A4A"/>
    <w:rsid w:val="0082703C"/>
    <w:rsid w:val="00827A00"/>
    <w:rsid w:val="00831328"/>
    <w:rsid w:val="00831BF5"/>
    <w:rsid w:val="00833012"/>
    <w:rsid w:val="00833706"/>
    <w:rsid w:val="00833ADE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C3"/>
    <w:rsid w:val="00881B23"/>
    <w:rsid w:val="00881F6A"/>
    <w:rsid w:val="00882F54"/>
    <w:rsid w:val="00883E95"/>
    <w:rsid w:val="00884CF9"/>
    <w:rsid w:val="0088527D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C08DA"/>
    <w:rsid w:val="008C1DFA"/>
    <w:rsid w:val="008C3645"/>
    <w:rsid w:val="008C36C4"/>
    <w:rsid w:val="008C3EB0"/>
    <w:rsid w:val="008C5873"/>
    <w:rsid w:val="008C5D47"/>
    <w:rsid w:val="008C675E"/>
    <w:rsid w:val="008C7196"/>
    <w:rsid w:val="008C7979"/>
    <w:rsid w:val="008D0806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E754A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3B48"/>
    <w:rsid w:val="00934B14"/>
    <w:rsid w:val="0093547E"/>
    <w:rsid w:val="0093596A"/>
    <w:rsid w:val="00937F6F"/>
    <w:rsid w:val="009433FE"/>
    <w:rsid w:val="009446BF"/>
    <w:rsid w:val="00950D22"/>
    <w:rsid w:val="0095112B"/>
    <w:rsid w:val="00951FC8"/>
    <w:rsid w:val="00952109"/>
    <w:rsid w:val="00952B6F"/>
    <w:rsid w:val="00952F44"/>
    <w:rsid w:val="00953067"/>
    <w:rsid w:val="00954497"/>
    <w:rsid w:val="00954DE8"/>
    <w:rsid w:val="0095516A"/>
    <w:rsid w:val="00955DA9"/>
    <w:rsid w:val="00961DFF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1A4A"/>
    <w:rsid w:val="00982BCB"/>
    <w:rsid w:val="009832C7"/>
    <w:rsid w:val="009837F8"/>
    <w:rsid w:val="00983AFE"/>
    <w:rsid w:val="00983F5A"/>
    <w:rsid w:val="00984130"/>
    <w:rsid w:val="00984C16"/>
    <w:rsid w:val="00986094"/>
    <w:rsid w:val="009903E8"/>
    <w:rsid w:val="00990C6C"/>
    <w:rsid w:val="0099105B"/>
    <w:rsid w:val="00991328"/>
    <w:rsid w:val="00994603"/>
    <w:rsid w:val="0099463F"/>
    <w:rsid w:val="00994F57"/>
    <w:rsid w:val="0099628C"/>
    <w:rsid w:val="00996AFC"/>
    <w:rsid w:val="00997109"/>
    <w:rsid w:val="00997C3C"/>
    <w:rsid w:val="009A0E2D"/>
    <w:rsid w:val="009A101F"/>
    <w:rsid w:val="009A140F"/>
    <w:rsid w:val="009A1A38"/>
    <w:rsid w:val="009A2E8F"/>
    <w:rsid w:val="009A3409"/>
    <w:rsid w:val="009A409C"/>
    <w:rsid w:val="009A4951"/>
    <w:rsid w:val="009A4FD3"/>
    <w:rsid w:val="009A533F"/>
    <w:rsid w:val="009A585D"/>
    <w:rsid w:val="009A5B74"/>
    <w:rsid w:val="009A790C"/>
    <w:rsid w:val="009B1470"/>
    <w:rsid w:val="009B2EBB"/>
    <w:rsid w:val="009B5DCD"/>
    <w:rsid w:val="009B67F4"/>
    <w:rsid w:val="009B74DE"/>
    <w:rsid w:val="009C01D9"/>
    <w:rsid w:val="009C0D9F"/>
    <w:rsid w:val="009C30C8"/>
    <w:rsid w:val="009C425B"/>
    <w:rsid w:val="009C5B35"/>
    <w:rsid w:val="009C6366"/>
    <w:rsid w:val="009C7328"/>
    <w:rsid w:val="009C7553"/>
    <w:rsid w:val="009C75C0"/>
    <w:rsid w:val="009D0542"/>
    <w:rsid w:val="009D425B"/>
    <w:rsid w:val="009D47F7"/>
    <w:rsid w:val="009D59EA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DCA"/>
    <w:rsid w:val="00A03EA9"/>
    <w:rsid w:val="00A04259"/>
    <w:rsid w:val="00A04264"/>
    <w:rsid w:val="00A04C07"/>
    <w:rsid w:val="00A0554C"/>
    <w:rsid w:val="00A05FDD"/>
    <w:rsid w:val="00A06595"/>
    <w:rsid w:val="00A0675E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6453"/>
    <w:rsid w:val="00A17560"/>
    <w:rsid w:val="00A2107E"/>
    <w:rsid w:val="00A21CFD"/>
    <w:rsid w:val="00A230C4"/>
    <w:rsid w:val="00A23250"/>
    <w:rsid w:val="00A2362F"/>
    <w:rsid w:val="00A239C0"/>
    <w:rsid w:val="00A23A55"/>
    <w:rsid w:val="00A23CD3"/>
    <w:rsid w:val="00A23EF6"/>
    <w:rsid w:val="00A26EC3"/>
    <w:rsid w:val="00A271F4"/>
    <w:rsid w:val="00A27D41"/>
    <w:rsid w:val="00A3006B"/>
    <w:rsid w:val="00A30DB8"/>
    <w:rsid w:val="00A34A3F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46B"/>
    <w:rsid w:val="00A45DA5"/>
    <w:rsid w:val="00A5253A"/>
    <w:rsid w:val="00A562A3"/>
    <w:rsid w:val="00A567C9"/>
    <w:rsid w:val="00A574D0"/>
    <w:rsid w:val="00A57C13"/>
    <w:rsid w:val="00A57F11"/>
    <w:rsid w:val="00A601DB"/>
    <w:rsid w:val="00A61392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49A3"/>
    <w:rsid w:val="00A85498"/>
    <w:rsid w:val="00A8767D"/>
    <w:rsid w:val="00A90197"/>
    <w:rsid w:val="00A9058A"/>
    <w:rsid w:val="00A9080F"/>
    <w:rsid w:val="00A90B75"/>
    <w:rsid w:val="00A91381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525E"/>
    <w:rsid w:val="00AE6848"/>
    <w:rsid w:val="00AE768B"/>
    <w:rsid w:val="00AF092C"/>
    <w:rsid w:val="00AF1336"/>
    <w:rsid w:val="00AF393B"/>
    <w:rsid w:val="00AF39D1"/>
    <w:rsid w:val="00AF6A60"/>
    <w:rsid w:val="00AF6B19"/>
    <w:rsid w:val="00AF7170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BCD"/>
    <w:rsid w:val="00B31E04"/>
    <w:rsid w:val="00B31FE6"/>
    <w:rsid w:val="00B3445A"/>
    <w:rsid w:val="00B3485E"/>
    <w:rsid w:val="00B34962"/>
    <w:rsid w:val="00B367E5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138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688"/>
    <w:rsid w:val="00B83BA8"/>
    <w:rsid w:val="00B85824"/>
    <w:rsid w:val="00B85862"/>
    <w:rsid w:val="00B858D1"/>
    <w:rsid w:val="00B8727B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C51"/>
    <w:rsid w:val="00BF766C"/>
    <w:rsid w:val="00BF7F46"/>
    <w:rsid w:val="00C00830"/>
    <w:rsid w:val="00C00FC0"/>
    <w:rsid w:val="00C01966"/>
    <w:rsid w:val="00C030CE"/>
    <w:rsid w:val="00C03483"/>
    <w:rsid w:val="00C05DCB"/>
    <w:rsid w:val="00C10F0A"/>
    <w:rsid w:val="00C11100"/>
    <w:rsid w:val="00C117AE"/>
    <w:rsid w:val="00C118BF"/>
    <w:rsid w:val="00C1355A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912"/>
    <w:rsid w:val="00C34C9F"/>
    <w:rsid w:val="00C35CB3"/>
    <w:rsid w:val="00C37837"/>
    <w:rsid w:val="00C401BD"/>
    <w:rsid w:val="00C42E69"/>
    <w:rsid w:val="00C4465E"/>
    <w:rsid w:val="00C474C8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951"/>
    <w:rsid w:val="00C57C22"/>
    <w:rsid w:val="00C60D5B"/>
    <w:rsid w:val="00C61C0C"/>
    <w:rsid w:val="00C63BD5"/>
    <w:rsid w:val="00C642CB"/>
    <w:rsid w:val="00C64F57"/>
    <w:rsid w:val="00C66906"/>
    <w:rsid w:val="00C67744"/>
    <w:rsid w:val="00C70662"/>
    <w:rsid w:val="00C70ED2"/>
    <w:rsid w:val="00C71C39"/>
    <w:rsid w:val="00C72590"/>
    <w:rsid w:val="00C73243"/>
    <w:rsid w:val="00C732B2"/>
    <w:rsid w:val="00C747D8"/>
    <w:rsid w:val="00C74EC3"/>
    <w:rsid w:val="00C7575F"/>
    <w:rsid w:val="00C758C5"/>
    <w:rsid w:val="00C76538"/>
    <w:rsid w:val="00C7766F"/>
    <w:rsid w:val="00C80ACD"/>
    <w:rsid w:val="00C81632"/>
    <w:rsid w:val="00C821F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1385"/>
    <w:rsid w:val="00C9223B"/>
    <w:rsid w:val="00C9272D"/>
    <w:rsid w:val="00C92B4A"/>
    <w:rsid w:val="00C92C5C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3B18"/>
    <w:rsid w:val="00CA429A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F29"/>
    <w:rsid w:val="00CB7AC3"/>
    <w:rsid w:val="00CC08F8"/>
    <w:rsid w:val="00CC0F96"/>
    <w:rsid w:val="00CC1306"/>
    <w:rsid w:val="00CC1AB3"/>
    <w:rsid w:val="00CC2070"/>
    <w:rsid w:val="00CC3FE7"/>
    <w:rsid w:val="00CC5404"/>
    <w:rsid w:val="00CC55E1"/>
    <w:rsid w:val="00CC6888"/>
    <w:rsid w:val="00CC6CC4"/>
    <w:rsid w:val="00CC79CC"/>
    <w:rsid w:val="00CD1132"/>
    <w:rsid w:val="00CD138B"/>
    <w:rsid w:val="00CD2209"/>
    <w:rsid w:val="00CD342F"/>
    <w:rsid w:val="00CD3811"/>
    <w:rsid w:val="00CD3F51"/>
    <w:rsid w:val="00CE081C"/>
    <w:rsid w:val="00CE0892"/>
    <w:rsid w:val="00CE276A"/>
    <w:rsid w:val="00CE2DD1"/>
    <w:rsid w:val="00CE2E26"/>
    <w:rsid w:val="00CE362C"/>
    <w:rsid w:val="00CE37CA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5C8"/>
    <w:rsid w:val="00CF76A3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4EEE"/>
    <w:rsid w:val="00D058D8"/>
    <w:rsid w:val="00D06AE1"/>
    <w:rsid w:val="00D07F83"/>
    <w:rsid w:val="00D101A2"/>
    <w:rsid w:val="00D1102E"/>
    <w:rsid w:val="00D110B7"/>
    <w:rsid w:val="00D1128C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296D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0821"/>
    <w:rsid w:val="00D40EE9"/>
    <w:rsid w:val="00D4137E"/>
    <w:rsid w:val="00D43DC2"/>
    <w:rsid w:val="00D448CD"/>
    <w:rsid w:val="00D47D63"/>
    <w:rsid w:val="00D5214F"/>
    <w:rsid w:val="00D52AB3"/>
    <w:rsid w:val="00D52D42"/>
    <w:rsid w:val="00D53581"/>
    <w:rsid w:val="00D55A32"/>
    <w:rsid w:val="00D56CAB"/>
    <w:rsid w:val="00D56E4E"/>
    <w:rsid w:val="00D60AAB"/>
    <w:rsid w:val="00D622E6"/>
    <w:rsid w:val="00D62588"/>
    <w:rsid w:val="00D6271F"/>
    <w:rsid w:val="00D63107"/>
    <w:rsid w:val="00D63D74"/>
    <w:rsid w:val="00D64B37"/>
    <w:rsid w:val="00D64FDE"/>
    <w:rsid w:val="00D65C2F"/>
    <w:rsid w:val="00D66A00"/>
    <w:rsid w:val="00D679F1"/>
    <w:rsid w:val="00D67EAA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FAC"/>
    <w:rsid w:val="00D80BAE"/>
    <w:rsid w:val="00D8320E"/>
    <w:rsid w:val="00D845AE"/>
    <w:rsid w:val="00D84EE0"/>
    <w:rsid w:val="00D85731"/>
    <w:rsid w:val="00D86713"/>
    <w:rsid w:val="00D86A8A"/>
    <w:rsid w:val="00D87567"/>
    <w:rsid w:val="00D878A0"/>
    <w:rsid w:val="00D87CB3"/>
    <w:rsid w:val="00D90C67"/>
    <w:rsid w:val="00D90E29"/>
    <w:rsid w:val="00D90E34"/>
    <w:rsid w:val="00D91F6A"/>
    <w:rsid w:val="00D92CA7"/>
    <w:rsid w:val="00D92CE5"/>
    <w:rsid w:val="00D92E5E"/>
    <w:rsid w:val="00D97639"/>
    <w:rsid w:val="00DA0CC2"/>
    <w:rsid w:val="00DA18C3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2A3B"/>
    <w:rsid w:val="00DD2BB7"/>
    <w:rsid w:val="00DD434E"/>
    <w:rsid w:val="00DD4C18"/>
    <w:rsid w:val="00DD5AA2"/>
    <w:rsid w:val="00DE02F2"/>
    <w:rsid w:val="00DE25A6"/>
    <w:rsid w:val="00DE25BC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2A23"/>
    <w:rsid w:val="00E03100"/>
    <w:rsid w:val="00E03CBE"/>
    <w:rsid w:val="00E03F32"/>
    <w:rsid w:val="00E04A17"/>
    <w:rsid w:val="00E05472"/>
    <w:rsid w:val="00E05F54"/>
    <w:rsid w:val="00E07807"/>
    <w:rsid w:val="00E07EC0"/>
    <w:rsid w:val="00E12762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37B"/>
    <w:rsid w:val="00E42D12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A9F"/>
    <w:rsid w:val="00E65866"/>
    <w:rsid w:val="00E6685A"/>
    <w:rsid w:val="00E66AEC"/>
    <w:rsid w:val="00E67249"/>
    <w:rsid w:val="00E702E4"/>
    <w:rsid w:val="00E70512"/>
    <w:rsid w:val="00E70BC4"/>
    <w:rsid w:val="00E72081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553"/>
    <w:rsid w:val="00E8492E"/>
    <w:rsid w:val="00E84E99"/>
    <w:rsid w:val="00E851AA"/>
    <w:rsid w:val="00E8632D"/>
    <w:rsid w:val="00E86DE6"/>
    <w:rsid w:val="00E86E2E"/>
    <w:rsid w:val="00E876DF"/>
    <w:rsid w:val="00E8791A"/>
    <w:rsid w:val="00E87A9B"/>
    <w:rsid w:val="00E90AC6"/>
    <w:rsid w:val="00E90B6F"/>
    <w:rsid w:val="00E90BB7"/>
    <w:rsid w:val="00E90E08"/>
    <w:rsid w:val="00E9157F"/>
    <w:rsid w:val="00E92540"/>
    <w:rsid w:val="00E935C4"/>
    <w:rsid w:val="00E93AA7"/>
    <w:rsid w:val="00E94684"/>
    <w:rsid w:val="00E94D23"/>
    <w:rsid w:val="00E9587F"/>
    <w:rsid w:val="00E95EAB"/>
    <w:rsid w:val="00E961F4"/>
    <w:rsid w:val="00E96985"/>
    <w:rsid w:val="00EA0165"/>
    <w:rsid w:val="00EA04E6"/>
    <w:rsid w:val="00EA1365"/>
    <w:rsid w:val="00EA2627"/>
    <w:rsid w:val="00EA2991"/>
    <w:rsid w:val="00EA2F92"/>
    <w:rsid w:val="00EA3682"/>
    <w:rsid w:val="00EA3AA9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C6551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933"/>
    <w:rsid w:val="00EE1322"/>
    <w:rsid w:val="00EE1DC5"/>
    <w:rsid w:val="00EE267B"/>
    <w:rsid w:val="00EE3623"/>
    <w:rsid w:val="00EE38D9"/>
    <w:rsid w:val="00EE4A30"/>
    <w:rsid w:val="00EE4FE7"/>
    <w:rsid w:val="00EE5CA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DA4"/>
    <w:rsid w:val="00F109BF"/>
    <w:rsid w:val="00F136E1"/>
    <w:rsid w:val="00F15B7D"/>
    <w:rsid w:val="00F15C9B"/>
    <w:rsid w:val="00F165DB"/>
    <w:rsid w:val="00F17745"/>
    <w:rsid w:val="00F17870"/>
    <w:rsid w:val="00F1794D"/>
    <w:rsid w:val="00F1796E"/>
    <w:rsid w:val="00F20781"/>
    <w:rsid w:val="00F21B9D"/>
    <w:rsid w:val="00F227A7"/>
    <w:rsid w:val="00F23C96"/>
    <w:rsid w:val="00F24640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46DC"/>
    <w:rsid w:val="00F34FD8"/>
    <w:rsid w:val="00F35352"/>
    <w:rsid w:val="00F405A9"/>
    <w:rsid w:val="00F40C41"/>
    <w:rsid w:val="00F42127"/>
    <w:rsid w:val="00F42D12"/>
    <w:rsid w:val="00F44024"/>
    <w:rsid w:val="00F44DF4"/>
    <w:rsid w:val="00F462DD"/>
    <w:rsid w:val="00F465AF"/>
    <w:rsid w:val="00F471C4"/>
    <w:rsid w:val="00F4737C"/>
    <w:rsid w:val="00F51811"/>
    <w:rsid w:val="00F51FCC"/>
    <w:rsid w:val="00F52A89"/>
    <w:rsid w:val="00F52C81"/>
    <w:rsid w:val="00F53236"/>
    <w:rsid w:val="00F53EE8"/>
    <w:rsid w:val="00F54376"/>
    <w:rsid w:val="00F545FB"/>
    <w:rsid w:val="00F5469C"/>
    <w:rsid w:val="00F54D30"/>
    <w:rsid w:val="00F56197"/>
    <w:rsid w:val="00F56A6B"/>
    <w:rsid w:val="00F5745A"/>
    <w:rsid w:val="00F57819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3AE2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256"/>
    <w:rsid w:val="00F904ED"/>
    <w:rsid w:val="00F90ACB"/>
    <w:rsid w:val="00F91A20"/>
    <w:rsid w:val="00F91B6E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5919"/>
    <w:rsid w:val="00FB6B27"/>
    <w:rsid w:val="00FB7332"/>
    <w:rsid w:val="00FB78DF"/>
    <w:rsid w:val="00FB7AAB"/>
    <w:rsid w:val="00FC075B"/>
    <w:rsid w:val="00FC127E"/>
    <w:rsid w:val="00FC16CE"/>
    <w:rsid w:val="00FC1C92"/>
    <w:rsid w:val="00FC2BC4"/>
    <w:rsid w:val="00FC3A9A"/>
    <w:rsid w:val="00FC52D5"/>
    <w:rsid w:val="00FC55B6"/>
    <w:rsid w:val="00FC60D3"/>
    <w:rsid w:val="00FC6200"/>
    <w:rsid w:val="00FC6314"/>
    <w:rsid w:val="00FC6636"/>
    <w:rsid w:val="00FD0F4C"/>
    <w:rsid w:val="00FD1001"/>
    <w:rsid w:val="00FD1B68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3-q1" TargetMode="External"/><Relationship Id="rId13" Type="http://schemas.openxmlformats.org/officeDocument/2006/relationships/hyperlink" Target="mailto:e.bratz@meilhaus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eilhaus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://www.meilhaus.de/ammersee-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ilhaus.de/ammersee-2023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1755</cp:revision>
  <cp:lastPrinted>2023-03-08T09:20:00Z</cp:lastPrinted>
  <dcterms:created xsi:type="dcterms:W3CDTF">2020-01-22T10:21:00Z</dcterms:created>
  <dcterms:modified xsi:type="dcterms:W3CDTF">2023-03-13T09:54:00Z</dcterms:modified>
</cp:coreProperties>
</file>