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487A1A">
        <w:t>September</w:t>
      </w:r>
      <w:r w:rsidR="0077784B">
        <w:t xml:space="preserve"> 2018</w:t>
      </w:r>
    </w:p>
    <w:p w:rsidR="00760B92" w:rsidRDefault="006E0FE3" w:rsidP="006E0FE3">
      <w:pPr>
        <w:pStyle w:val="PR-Info1"/>
      </w:pPr>
      <w:r w:rsidRPr="00E70210">
        <w:rPr>
          <w:b/>
        </w:rPr>
        <w:t>Text/</w:t>
      </w:r>
      <w:r w:rsidR="0031171F" w:rsidRPr="00E70210">
        <w:rPr>
          <w:b/>
        </w:rPr>
        <w:t>Bilder</w:t>
      </w:r>
      <w:r w:rsidRPr="00E70210">
        <w:rPr>
          <w:b/>
        </w:rPr>
        <w:t xml:space="preserve"> online</w:t>
      </w:r>
      <w:r w:rsidR="0031171F" w:rsidRPr="00E70210">
        <w:rPr>
          <w:b/>
        </w:rPr>
        <w:t>:</w:t>
      </w:r>
      <w:r w:rsidR="0031171F" w:rsidRPr="00E70210">
        <w:tab/>
      </w:r>
      <w:hyperlink r:id="rId6" w:history="1">
        <w:r w:rsidR="000615F9">
          <w:rPr>
            <w:rStyle w:val="Hyperlink"/>
          </w:rPr>
          <w:t>https://www.meilhaus.de/infos/news/presse/2018-q3</w:t>
        </w:r>
      </w:hyperlink>
      <w:r w:rsidR="00007979" w:rsidRPr="00E70210">
        <w:br/>
      </w:r>
      <w:r w:rsidR="00634C01" w:rsidRPr="00634C01">
        <w:t>PR15-</w:t>
      </w:r>
      <w:r w:rsidR="009555D6">
        <w:t>2018-</w:t>
      </w:r>
      <w:r w:rsidR="00634C01" w:rsidRPr="00634C01">
        <w:t>erfi-elneos-five</w:t>
      </w:r>
      <w:r w:rsidR="00007979" w:rsidRPr="00E70210">
        <w:t>.docx</w:t>
      </w:r>
      <w:r w:rsidR="00007979" w:rsidRPr="00E70210">
        <w:br/>
      </w:r>
      <w:r w:rsidR="00634C01" w:rsidRPr="00634C01">
        <w:t>PR15-</w:t>
      </w:r>
      <w:r w:rsidR="009555D6">
        <w:t>2018-</w:t>
      </w:r>
      <w:r w:rsidR="00634C01" w:rsidRPr="00634C01">
        <w:t>erfi-elneos-five</w:t>
      </w:r>
      <w:r w:rsidR="00007979" w:rsidRPr="00E70210">
        <w:t>-1.jpg</w:t>
      </w:r>
      <w:r w:rsidR="00007979" w:rsidRPr="00E70210">
        <w:br/>
      </w:r>
      <w:r w:rsidR="00634C01" w:rsidRPr="00634C01">
        <w:t>PR15-</w:t>
      </w:r>
      <w:r w:rsidR="009555D6">
        <w:t>2018-</w:t>
      </w:r>
      <w:bookmarkStart w:id="0" w:name="_GoBack"/>
      <w:bookmarkEnd w:id="0"/>
      <w:r w:rsidR="00634C01" w:rsidRPr="00634C01">
        <w:t>erfi-elneos-five</w:t>
      </w:r>
      <w:r w:rsidR="00007979" w:rsidRPr="00E70210">
        <w:t>-</w:t>
      </w:r>
      <w:r w:rsidR="0077784B" w:rsidRPr="00E70210">
        <w:t>2</w:t>
      </w:r>
      <w:r w:rsidR="00007979" w:rsidRPr="00E70210">
        <w:t>.jpg</w:t>
      </w:r>
      <w:r w:rsidR="00760B92">
        <w:rPr>
          <w:b/>
        </w:rPr>
        <w:tab/>
      </w:r>
    </w:p>
    <w:p w:rsidR="0031171F" w:rsidRPr="006A7CD1" w:rsidRDefault="0031171F" w:rsidP="006E0FE3">
      <w:pPr>
        <w:pStyle w:val="PR-Info1"/>
      </w:pPr>
      <w:r w:rsidRPr="006A7CD1">
        <w:rPr>
          <w:b/>
        </w:rPr>
        <w:t>Thema/</w:t>
      </w:r>
      <w:proofErr w:type="spellStart"/>
      <w:r w:rsidRPr="006A7CD1">
        <w:rPr>
          <w:b/>
        </w:rPr>
        <w:t>Subject</w:t>
      </w:r>
      <w:proofErr w:type="spellEnd"/>
      <w:r w:rsidRPr="006A7CD1">
        <w:rPr>
          <w:b/>
        </w:rPr>
        <w:t>:</w:t>
      </w:r>
      <w:r w:rsidRPr="006A7CD1">
        <w:tab/>
      </w:r>
      <w:r w:rsidR="0040759B" w:rsidRPr="006A7CD1">
        <w:t>Innovative</w:t>
      </w:r>
      <w:r w:rsidR="007E0415" w:rsidRPr="006A7CD1">
        <w:t xml:space="preserve">s Multi-Touch-Gerätesystem </w:t>
      </w:r>
      <w:r w:rsidR="0040759B" w:rsidRPr="006A7CD1">
        <w:t xml:space="preserve">von </w:t>
      </w:r>
      <w:proofErr w:type="spellStart"/>
      <w:r w:rsidR="007E0415" w:rsidRPr="006A7CD1">
        <w:t>erfi</w:t>
      </w:r>
      <w:proofErr w:type="spellEnd"/>
      <w:r w:rsidR="008C3AE2" w:rsidRPr="006A7CD1">
        <w:t xml:space="preserve"> </w:t>
      </w:r>
      <w:r w:rsidR="00867422" w:rsidRPr="006A7CD1">
        <w:t>bei Meilhaus Electronic GmbH</w:t>
      </w:r>
      <w:r w:rsidRPr="006A7CD1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40759B" w:rsidRDefault="00634C01" w:rsidP="006E0FE3">
      <w:pPr>
        <w:pStyle w:val="PR-Head1"/>
      </w:pPr>
      <w:r>
        <w:t>Ästhetisches Design, imposante Technologie</w:t>
      </w:r>
    </w:p>
    <w:p w:rsidR="00EF3E9B" w:rsidRPr="00810E3E" w:rsidRDefault="00446830" w:rsidP="00476FA9">
      <w:pPr>
        <w:pStyle w:val="PR-Head2"/>
      </w:pPr>
      <w:r>
        <w:t xml:space="preserve">Das </w:t>
      </w:r>
      <w:r w:rsidR="001318D3">
        <w:t xml:space="preserve">neue </w:t>
      </w:r>
      <w:r>
        <w:t xml:space="preserve">Elektronikgerätesystem </w:t>
      </w:r>
      <w:proofErr w:type="spellStart"/>
      <w:r w:rsidRPr="0096399A">
        <w:rPr>
          <w:i w:val="0"/>
        </w:rPr>
        <w:t>elneos</w:t>
      </w:r>
      <w:proofErr w:type="spellEnd"/>
      <w:r w:rsidRPr="0096399A">
        <w:rPr>
          <w:i w:val="0"/>
        </w:rPr>
        <w:t xml:space="preserve"> </w:t>
      </w:r>
      <w:proofErr w:type="spellStart"/>
      <w:r w:rsidRPr="0096399A">
        <w:rPr>
          <w:i w:val="0"/>
        </w:rPr>
        <w:t>five</w:t>
      </w:r>
      <w:proofErr w:type="spellEnd"/>
      <w:r>
        <w:t xml:space="preserve"> </w:t>
      </w:r>
      <w:r w:rsidR="00760B92">
        <w:t xml:space="preserve">von </w:t>
      </w:r>
      <w:proofErr w:type="spellStart"/>
      <w:r w:rsidR="00760B92">
        <w:t>e</w:t>
      </w:r>
      <w:r>
        <w:t>rfi</w:t>
      </w:r>
      <w:proofErr w:type="spellEnd"/>
    </w:p>
    <w:p w:rsidR="0011244A" w:rsidRDefault="00171CFA" w:rsidP="00060B9C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487A1A">
        <w:rPr>
          <w:b/>
        </w:rPr>
        <w:t>September</w:t>
      </w:r>
      <w:r w:rsidRPr="00084111">
        <w:rPr>
          <w:b/>
        </w:rPr>
        <w:t xml:space="preserve"> 2018 – </w:t>
      </w:r>
      <w:r w:rsidR="009732A2">
        <w:rPr>
          <w:b/>
        </w:rPr>
        <w:t xml:space="preserve">Das neue Elektronikgerätesystem von </w:t>
      </w:r>
      <w:proofErr w:type="spellStart"/>
      <w:r w:rsidR="009732A2">
        <w:rPr>
          <w:b/>
        </w:rPr>
        <w:t>erfi</w:t>
      </w:r>
      <w:proofErr w:type="spellEnd"/>
      <w:r w:rsidR="009732A2">
        <w:rPr>
          <w:b/>
        </w:rPr>
        <w:t xml:space="preserve"> heißt </w:t>
      </w:r>
      <w:proofErr w:type="spellStart"/>
      <w:r w:rsidR="009732A2" w:rsidRPr="0096399A">
        <w:rPr>
          <w:b/>
          <w:i/>
        </w:rPr>
        <w:t>elneos</w:t>
      </w:r>
      <w:proofErr w:type="spellEnd"/>
      <w:r w:rsidR="009732A2" w:rsidRPr="0096399A">
        <w:rPr>
          <w:b/>
          <w:i/>
        </w:rPr>
        <w:t xml:space="preserve"> </w:t>
      </w:r>
      <w:proofErr w:type="spellStart"/>
      <w:r w:rsidR="009732A2" w:rsidRPr="0096399A">
        <w:rPr>
          <w:b/>
          <w:i/>
        </w:rPr>
        <w:t>five</w:t>
      </w:r>
      <w:proofErr w:type="spellEnd"/>
      <w:r w:rsidR="009732A2">
        <w:rPr>
          <w:b/>
        </w:rPr>
        <w:t xml:space="preserve"> und ist das </w:t>
      </w:r>
      <w:r w:rsidR="009732A2" w:rsidRPr="00233AB0">
        <w:rPr>
          <w:b/>
        </w:rPr>
        <w:t xml:space="preserve">beeindruckende </w:t>
      </w:r>
      <w:r w:rsidR="001318D3" w:rsidRPr="00233AB0">
        <w:rPr>
          <w:b/>
        </w:rPr>
        <w:t xml:space="preserve">und </w:t>
      </w:r>
      <w:r w:rsidR="00B86B28" w:rsidRPr="00233AB0">
        <w:rPr>
          <w:b/>
        </w:rPr>
        <w:t>Design-Award-</w:t>
      </w:r>
      <w:r w:rsidR="001318D3" w:rsidRPr="00233AB0">
        <w:rPr>
          <w:b/>
        </w:rPr>
        <w:t xml:space="preserve">gekrönte </w:t>
      </w:r>
      <w:r w:rsidR="009732A2" w:rsidRPr="00233AB0">
        <w:rPr>
          <w:b/>
        </w:rPr>
        <w:t xml:space="preserve">Ergebnis intensiver Forschungs- und </w:t>
      </w:r>
      <w:r w:rsidR="009732A2">
        <w:rPr>
          <w:b/>
        </w:rPr>
        <w:t xml:space="preserve">Entwicklungsarbeit. </w:t>
      </w:r>
      <w:r w:rsidR="003C20B4">
        <w:rPr>
          <w:b/>
        </w:rPr>
        <w:t xml:space="preserve">Der Zusatz </w:t>
      </w:r>
      <w:proofErr w:type="spellStart"/>
      <w:r w:rsidR="00B86B28" w:rsidRPr="00233AB0">
        <w:rPr>
          <w:b/>
          <w:i/>
        </w:rPr>
        <w:t>f</w:t>
      </w:r>
      <w:r w:rsidR="003C20B4" w:rsidRPr="0096399A">
        <w:rPr>
          <w:b/>
          <w:i/>
        </w:rPr>
        <w:t>ive</w:t>
      </w:r>
      <w:proofErr w:type="spellEnd"/>
      <w:r w:rsidR="003C20B4">
        <w:rPr>
          <w:b/>
        </w:rPr>
        <w:t xml:space="preserve"> steht für die fünf-Finger-</w:t>
      </w:r>
      <w:proofErr w:type="spellStart"/>
      <w:r w:rsidR="003C20B4">
        <w:rPr>
          <w:b/>
        </w:rPr>
        <w:t>Multitouchgestenfunktion</w:t>
      </w:r>
      <w:proofErr w:type="spellEnd"/>
      <w:r w:rsidR="003C20B4">
        <w:rPr>
          <w:b/>
        </w:rPr>
        <w:t xml:space="preserve"> und für </w:t>
      </w:r>
      <w:r w:rsidR="003C20B4" w:rsidRPr="00233AB0">
        <w:rPr>
          <w:b/>
        </w:rPr>
        <w:t>die fünf Gerätegruppen, die vom Master</w:t>
      </w:r>
      <w:r w:rsidR="00B86B28" w:rsidRPr="00233AB0">
        <w:rPr>
          <w:b/>
        </w:rPr>
        <w:t xml:space="preserve"> (Gehäuse und „Steuerzentrum“)</w:t>
      </w:r>
      <w:r w:rsidR="003C20B4" w:rsidRPr="00233AB0">
        <w:rPr>
          <w:b/>
        </w:rPr>
        <w:t xml:space="preserve"> der Serie </w:t>
      </w:r>
      <w:r w:rsidR="003C20B4">
        <w:rPr>
          <w:b/>
        </w:rPr>
        <w:t xml:space="preserve">aufgenommen werden können. </w:t>
      </w:r>
      <w:proofErr w:type="spellStart"/>
      <w:r w:rsidR="00B86B28" w:rsidRPr="00233AB0">
        <w:rPr>
          <w:b/>
          <w:i/>
        </w:rPr>
        <w:t>e</w:t>
      </w:r>
      <w:r w:rsidR="0030401B" w:rsidRPr="0096399A">
        <w:rPr>
          <w:b/>
          <w:i/>
        </w:rPr>
        <w:t>lneos</w:t>
      </w:r>
      <w:proofErr w:type="spellEnd"/>
      <w:r w:rsidR="0030401B" w:rsidRPr="0096399A">
        <w:rPr>
          <w:b/>
          <w:i/>
        </w:rPr>
        <w:t xml:space="preserve"> </w:t>
      </w:r>
      <w:proofErr w:type="spellStart"/>
      <w:r w:rsidR="0030401B" w:rsidRPr="0096399A">
        <w:rPr>
          <w:b/>
          <w:i/>
        </w:rPr>
        <w:t>five</w:t>
      </w:r>
      <w:proofErr w:type="spellEnd"/>
      <w:r w:rsidR="00233AB0">
        <w:rPr>
          <w:b/>
        </w:rPr>
        <w:t xml:space="preserve"> ist </w:t>
      </w:r>
      <w:r w:rsidR="00FE543A">
        <w:rPr>
          <w:b/>
        </w:rPr>
        <w:t>zuverlässig, clean und robust, kompakt und individuell</w:t>
      </w:r>
      <w:r w:rsidR="00B86B28">
        <w:rPr>
          <w:b/>
        </w:rPr>
        <w:t xml:space="preserve"> </w:t>
      </w:r>
      <w:r w:rsidR="00B86B28" w:rsidRPr="00233AB0">
        <w:rPr>
          <w:b/>
        </w:rPr>
        <w:t>konfigurierbar</w:t>
      </w:r>
      <w:r w:rsidR="00FE543A">
        <w:rPr>
          <w:b/>
        </w:rPr>
        <w:t xml:space="preserve">. </w:t>
      </w:r>
      <w:r w:rsidR="00914E24">
        <w:rPr>
          <w:b/>
        </w:rPr>
        <w:t>Die durchgehende Glasfront der Geräte fungiert als ganzflächiger</w:t>
      </w:r>
      <w:r w:rsidR="00ED4B71">
        <w:rPr>
          <w:b/>
        </w:rPr>
        <w:t>, kapazitiver</w:t>
      </w:r>
      <w:r w:rsidR="00914E24">
        <w:rPr>
          <w:b/>
        </w:rPr>
        <w:t xml:space="preserve"> Sensor; Bedienfunktionen wie Wheel, OK, Ein/Aus, Menü arbeiten hinter Glas und sind so mechanisch unzerstörbar. </w:t>
      </w:r>
      <w:r w:rsidR="00CC34ED">
        <w:rPr>
          <w:b/>
        </w:rPr>
        <w:t xml:space="preserve">Das verwendete </w:t>
      </w:r>
      <w:r w:rsidR="00F46B64">
        <w:rPr>
          <w:b/>
        </w:rPr>
        <w:t>Material</w:t>
      </w:r>
      <w:r w:rsidR="00CC34ED">
        <w:rPr>
          <w:b/>
        </w:rPr>
        <w:t xml:space="preserve"> ist </w:t>
      </w:r>
      <w:r w:rsidR="00AF098F">
        <w:rPr>
          <w:b/>
        </w:rPr>
        <w:t>mit non-sparkling-Effekt</w:t>
      </w:r>
      <w:r w:rsidR="003C20B4">
        <w:rPr>
          <w:b/>
        </w:rPr>
        <w:t xml:space="preserve"> entspiegelt, </w:t>
      </w:r>
      <w:r w:rsidR="00CC34ED">
        <w:rPr>
          <w:b/>
        </w:rPr>
        <w:t xml:space="preserve">thermisch gehärtet und bruchfest nach DIN. </w:t>
      </w:r>
      <w:r w:rsidR="00643487">
        <w:rPr>
          <w:b/>
        </w:rPr>
        <w:t xml:space="preserve">Die </w:t>
      </w:r>
      <w:r w:rsidR="00864A16">
        <w:rPr>
          <w:b/>
        </w:rPr>
        <w:t>gesamte</w:t>
      </w:r>
      <w:r w:rsidR="00643487">
        <w:rPr>
          <w:b/>
        </w:rPr>
        <w:t xml:space="preserve"> Geräteserie </w:t>
      </w:r>
      <w:r w:rsidR="0096399A">
        <w:rPr>
          <w:b/>
        </w:rPr>
        <w:t>folgt</w:t>
      </w:r>
      <w:r w:rsidR="00864A16">
        <w:rPr>
          <w:b/>
        </w:rPr>
        <w:t xml:space="preserve"> in ihrer Baugröße</w:t>
      </w:r>
      <w:r w:rsidR="0096399A">
        <w:rPr>
          <w:b/>
        </w:rPr>
        <w:t xml:space="preserve"> der </w:t>
      </w:r>
      <w:r w:rsidR="00643487">
        <w:rPr>
          <w:b/>
        </w:rPr>
        <w:t xml:space="preserve">kompakten </w:t>
      </w:r>
      <w:r w:rsidR="0096399A">
        <w:rPr>
          <w:b/>
        </w:rPr>
        <w:t xml:space="preserve">19-Zoll-Norm nach </w:t>
      </w:r>
      <w:r w:rsidR="00643487">
        <w:rPr>
          <w:b/>
        </w:rPr>
        <w:t>DIN 41494 Teil 5</w:t>
      </w:r>
      <w:r w:rsidR="00001FC4">
        <w:rPr>
          <w:b/>
        </w:rPr>
        <w:t xml:space="preserve">. </w:t>
      </w:r>
      <w:r w:rsidR="0011244A" w:rsidRPr="0011244A">
        <w:rPr>
          <w:b/>
        </w:rPr>
        <w:t>Damit lassen sich bis zu 32 Geräte nachrüsten, die über ein einziges Einbauelement - den Master - gesteuert werden.  Diese können in bis zu acht 19-Zoll-Zusatzeinschübe eingebaut werden.</w:t>
      </w:r>
    </w:p>
    <w:p w:rsidR="00C5217D" w:rsidRDefault="00BA4C27" w:rsidP="00060B9C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Geräte der </w:t>
      </w:r>
      <w:proofErr w:type="spellStart"/>
      <w:r w:rsidRPr="00BA4C27">
        <w:rPr>
          <w:i/>
          <w:sz w:val="22"/>
          <w:szCs w:val="22"/>
        </w:rPr>
        <w:t>elneos</w:t>
      </w:r>
      <w:proofErr w:type="spellEnd"/>
      <w:r w:rsidRPr="00BA4C27">
        <w:rPr>
          <w:i/>
          <w:sz w:val="22"/>
          <w:szCs w:val="22"/>
        </w:rPr>
        <w:t>-</w:t>
      </w:r>
      <w:proofErr w:type="spellStart"/>
      <w:r w:rsidRPr="00BA4C27">
        <w:rPr>
          <w:i/>
          <w:sz w:val="22"/>
          <w:szCs w:val="22"/>
        </w:rPr>
        <w:t>five</w:t>
      </w:r>
      <w:proofErr w:type="spellEnd"/>
      <w:r w:rsidR="00AC6E55">
        <w:rPr>
          <w:sz w:val="22"/>
          <w:szCs w:val="22"/>
        </w:rPr>
        <w:t>-Serie können</w:t>
      </w:r>
      <w:r w:rsidR="00E15475">
        <w:rPr>
          <w:sz w:val="22"/>
          <w:szCs w:val="22"/>
        </w:rPr>
        <w:t xml:space="preserve"> </w:t>
      </w:r>
      <w:r w:rsidR="00E76742">
        <w:rPr>
          <w:sz w:val="22"/>
          <w:szCs w:val="22"/>
        </w:rPr>
        <w:t xml:space="preserve">zum einen </w:t>
      </w:r>
      <w:r>
        <w:rPr>
          <w:sz w:val="22"/>
          <w:szCs w:val="22"/>
        </w:rPr>
        <w:t>als S</w:t>
      </w:r>
      <w:r w:rsidR="00C5217D">
        <w:rPr>
          <w:sz w:val="22"/>
          <w:szCs w:val="22"/>
        </w:rPr>
        <w:t>tand-</w:t>
      </w:r>
      <w:proofErr w:type="spellStart"/>
      <w:r w:rsidR="00C5217D">
        <w:rPr>
          <w:sz w:val="22"/>
          <w:szCs w:val="22"/>
        </w:rPr>
        <w:t>alone</w:t>
      </w:r>
      <w:proofErr w:type="spellEnd"/>
      <w:r w:rsidR="00C5217D">
        <w:rPr>
          <w:sz w:val="22"/>
          <w:szCs w:val="22"/>
        </w:rPr>
        <w:t xml:space="preserve">-Tischgeräte betrieben werden. Die </w:t>
      </w:r>
      <w:r w:rsidR="00C5217D" w:rsidRPr="00233AB0">
        <w:rPr>
          <w:sz w:val="22"/>
          <w:szCs w:val="22"/>
        </w:rPr>
        <w:t>innovative Bedienphilosophie des „</w:t>
      </w:r>
      <w:proofErr w:type="spellStart"/>
      <w:r w:rsidR="00C5217D" w:rsidRPr="00233AB0">
        <w:rPr>
          <w:sz w:val="22"/>
          <w:szCs w:val="22"/>
        </w:rPr>
        <w:t>Multitouch</w:t>
      </w:r>
      <w:proofErr w:type="spellEnd"/>
      <w:r w:rsidR="00C5217D" w:rsidRPr="00233AB0">
        <w:rPr>
          <w:sz w:val="22"/>
          <w:szCs w:val="22"/>
        </w:rPr>
        <w:t>“ lässt folgende Gesten zu: Die 1-Finger-Geste (Wischen, Tippen) veranlasst einen Gerätewechsel</w:t>
      </w:r>
      <w:r w:rsidR="00B86B28" w:rsidRPr="00233AB0">
        <w:rPr>
          <w:sz w:val="22"/>
          <w:szCs w:val="22"/>
        </w:rPr>
        <w:t xml:space="preserve"> und den Aufruf des </w:t>
      </w:r>
      <w:proofErr w:type="spellStart"/>
      <w:r w:rsidR="00B86B28" w:rsidRPr="00233AB0">
        <w:rPr>
          <w:sz w:val="22"/>
          <w:szCs w:val="22"/>
        </w:rPr>
        <w:t>Connectionpanels</w:t>
      </w:r>
      <w:proofErr w:type="spellEnd"/>
      <w:r w:rsidR="00C5217D" w:rsidRPr="00233AB0">
        <w:rPr>
          <w:sz w:val="22"/>
          <w:szCs w:val="22"/>
        </w:rPr>
        <w:t xml:space="preserve">, die 2-Finger-Geste ermöglicht </w:t>
      </w:r>
      <w:r w:rsidR="00B86B28" w:rsidRPr="00233AB0">
        <w:rPr>
          <w:sz w:val="22"/>
          <w:szCs w:val="22"/>
        </w:rPr>
        <w:t xml:space="preserve">das </w:t>
      </w:r>
      <w:r w:rsidR="00C5217D" w:rsidRPr="00233AB0">
        <w:rPr>
          <w:sz w:val="22"/>
          <w:szCs w:val="22"/>
        </w:rPr>
        <w:t>Zoomen</w:t>
      </w:r>
      <w:r w:rsidR="00B86B28" w:rsidRPr="00233AB0">
        <w:rPr>
          <w:sz w:val="22"/>
          <w:szCs w:val="22"/>
        </w:rPr>
        <w:t xml:space="preserve"> in X-Y-Graphen</w:t>
      </w:r>
      <w:r w:rsidR="00C5217D" w:rsidRPr="00233AB0">
        <w:rPr>
          <w:sz w:val="22"/>
          <w:szCs w:val="22"/>
        </w:rPr>
        <w:t xml:space="preserve">, </w:t>
      </w:r>
      <w:r w:rsidR="00B86B28" w:rsidRPr="00233AB0">
        <w:rPr>
          <w:sz w:val="22"/>
          <w:szCs w:val="22"/>
        </w:rPr>
        <w:t xml:space="preserve">die </w:t>
      </w:r>
      <w:r w:rsidR="00E15475" w:rsidRPr="00233AB0">
        <w:rPr>
          <w:sz w:val="22"/>
          <w:szCs w:val="22"/>
        </w:rPr>
        <w:t>3-Finger-Geste aktiviert die Safe-</w:t>
      </w:r>
      <w:proofErr w:type="spellStart"/>
      <w:r w:rsidR="00E15475" w:rsidRPr="00233AB0">
        <w:rPr>
          <w:sz w:val="22"/>
          <w:szCs w:val="22"/>
        </w:rPr>
        <w:t>Guard</w:t>
      </w:r>
      <w:proofErr w:type="spellEnd"/>
      <w:r w:rsidR="00E15475" w:rsidRPr="00233AB0">
        <w:rPr>
          <w:sz w:val="22"/>
          <w:szCs w:val="22"/>
        </w:rPr>
        <w:t xml:space="preserve">-Funktion und die 5-Finger-Geste </w:t>
      </w:r>
      <w:r w:rsidR="00B86B28" w:rsidRPr="00233AB0">
        <w:rPr>
          <w:sz w:val="22"/>
          <w:szCs w:val="22"/>
        </w:rPr>
        <w:t xml:space="preserve">verriegelt das Gerät für </w:t>
      </w:r>
      <w:r w:rsidR="00E15475" w:rsidRPr="00233AB0">
        <w:rPr>
          <w:sz w:val="22"/>
          <w:szCs w:val="22"/>
        </w:rPr>
        <w:t>Dauermessung</w:t>
      </w:r>
      <w:r w:rsidR="00B86B28" w:rsidRPr="00233AB0">
        <w:rPr>
          <w:sz w:val="22"/>
          <w:szCs w:val="22"/>
        </w:rPr>
        <w:t>en</w:t>
      </w:r>
      <w:r w:rsidR="00E15475" w:rsidRPr="00233AB0">
        <w:rPr>
          <w:sz w:val="22"/>
          <w:szCs w:val="22"/>
        </w:rPr>
        <w:t>.</w:t>
      </w:r>
      <w:r w:rsidR="00C5217D" w:rsidRPr="00233AB0">
        <w:rPr>
          <w:sz w:val="22"/>
          <w:szCs w:val="22"/>
        </w:rPr>
        <w:t xml:space="preserve"> </w:t>
      </w:r>
      <w:r w:rsidR="00E15475" w:rsidRPr="00233AB0">
        <w:rPr>
          <w:sz w:val="22"/>
          <w:szCs w:val="22"/>
        </w:rPr>
        <w:t>Eine weitere Besonderheit und hauseigen</w:t>
      </w:r>
      <w:r w:rsidR="00B87C54" w:rsidRPr="00233AB0">
        <w:rPr>
          <w:sz w:val="22"/>
          <w:szCs w:val="22"/>
        </w:rPr>
        <w:t xml:space="preserve">e </w:t>
      </w:r>
      <w:r w:rsidR="00B87C54">
        <w:rPr>
          <w:sz w:val="22"/>
          <w:szCs w:val="22"/>
        </w:rPr>
        <w:t xml:space="preserve">Erfindung von </w:t>
      </w:r>
      <w:proofErr w:type="spellStart"/>
      <w:r w:rsidR="00B87C54">
        <w:rPr>
          <w:sz w:val="22"/>
          <w:szCs w:val="22"/>
        </w:rPr>
        <w:t>e</w:t>
      </w:r>
      <w:r w:rsidR="00E15475">
        <w:rPr>
          <w:sz w:val="22"/>
          <w:szCs w:val="22"/>
        </w:rPr>
        <w:t>rfi</w:t>
      </w:r>
      <w:proofErr w:type="spellEnd"/>
      <w:r w:rsidR="00E15475">
        <w:rPr>
          <w:sz w:val="22"/>
          <w:szCs w:val="22"/>
        </w:rPr>
        <w:t xml:space="preserve"> ist die farbig codierte Ringbeleuchtung der Anschlussbuchsen</w:t>
      </w:r>
      <w:r w:rsidR="00096895">
        <w:rPr>
          <w:sz w:val="22"/>
          <w:szCs w:val="22"/>
        </w:rPr>
        <w:t xml:space="preserve">. Der Nutzer wird zielsicher zum richtigen Anschluss geführt, so dass Anschlussfehler quasi ausgeschlossen sind. </w:t>
      </w:r>
      <w:r w:rsidR="005F4543">
        <w:rPr>
          <w:sz w:val="22"/>
          <w:szCs w:val="22"/>
        </w:rPr>
        <w:t xml:space="preserve">Die Ringe </w:t>
      </w:r>
      <w:r w:rsidR="005F4543" w:rsidRPr="00233AB0">
        <w:rPr>
          <w:sz w:val="22"/>
          <w:szCs w:val="22"/>
        </w:rPr>
        <w:t xml:space="preserve">blinken </w:t>
      </w:r>
      <w:r w:rsidR="00B86B28" w:rsidRPr="00233AB0">
        <w:rPr>
          <w:sz w:val="22"/>
          <w:szCs w:val="22"/>
        </w:rPr>
        <w:t>in unterschiedlichen Farben</w:t>
      </w:r>
      <w:r w:rsidR="005F4543" w:rsidRPr="00233AB0">
        <w:rPr>
          <w:sz w:val="22"/>
          <w:szCs w:val="22"/>
        </w:rPr>
        <w:t>, wenn kontaktiert werden soll, sie leuchten dauerhaft, wenn z.</w:t>
      </w:r>
      <w:r w:rsidR="00B86B28" w:rsidRPr="00233AB0">
        <w:rPr>
          <w:sz w:val="22"/>
          <w:szCs w:val="22"/>
        </w:rPr>
        <w:t> </w:t>
      </w:r>
      <w:r w:rsidR="005F4543" w:rsidRPr="00233AB0">
        <w:rPr>
          <w:sz w:val="22"/>
          <w:szCs w:val="22"/>
        </w:rPr>
        <w:t xml:space="preserve">B. </w:t>
      </w:r>
      <w:r w:rsidR="005F4543">
        <w:rPr>
          <w:sz w:val="22"/>
          <w:szCs w:val="22"/>
        </w:rPr>
        <w:t xml:space="preserve">Strom fließt. </w:t>
      </w:r>
      <w:r w:rsidR="00477BD4">
        <w:rPr>
          <w:sz w:val="22"/>
          <w:szCs w:val="22"/>
        </w:rPr>
        <w:t xml:space="preserve">Betreiben lassen sich die Geräte in </w:t>
      </w:r>
      <w:r w:rsidR="007975BD">
        <w:rPr>
          <w:sz w:val="22"/>
          <w:szCs w:val="22"/>
        </w:rPr>
        <w:t xml:space="preserve">drei </w:t>
      </w:r>
      <w:r w:rsidR="00477BD4">
        <w:rPr>
          <w:sz w:val="22"/>
          <w:szCs w:val="22"/>
        </w:rPr>
        <w:t>unterschiedlichen Modi</w:t>
      </w:r>
      <w:r w:rsidR="007975BD">
        <w:rPr>
          <w:sz w:val="22"/>
          <w:szCs w:val="22"/>
        </w:rPr>
        <w:t xml:space="preserve">. Im Single-Mode-Betrieb mit nur einer Gerätefunktion, im Multi-Mode-Betrieb mit den </w:t>
      </w:r>
      <w:r w:rsidR="00AC6E55">
        <w:rPr>
          <w:sz w:val="22"/>
          <w:szCs w:val="22"/>
        </w:rPr>
        <w:t xml:space="preserve">fünf </w:t>
      </w:r>
      <w:r w:rsidR="009419E1">
        <w:rPr>
          <w:sz w:val="22"/>
          <w:szCs w:val="22"/>
        </w:rPr>
        <w:t>verschiedenen</w:t>
      </w:r>
      <w:r w:rsidR="007975BD">
        <w:rPr>
          <w:sz w:val="22"/>
          <w:szCs w:val="22"/>
        </w:rPr>
        <w:t xml:space="preserve"> Gerätegruppen</w:t>
      </w:r>
      <w:r w:rsidR="00AC6E55" w:rsidRPr="00AC6E55">
        <w:rPr>
          <w:sz w:val="22"/>
          <w:szCs w:val="22"/>
        </w:rPr>
        <w:t xml:space="preserve"> </w:t>
      </w:r>
      <w:r w:rsidR="00AC6E55" w:rsidRPr="00233AB0">
        <w:rPr>
          <w:sz w:val="22"/>
          <w:szCs w:val="22"/>
        </w:rPr>
        <w:t>Regelnetzgeräte, Digitalmultimeter, Leistungsenergiemesser, Funktionsgeneratoren sowie Arbiträr</w:t>
      </w:r>
      <w:r w:rsidR="009419E1" w:rsidRPr="00233AB0">
        <w:rPr>
          <w:sz w:val="22"/>
          <w:szCs w:val="22"/>
        </w:rPr>
        <w:t>-Signal- oder Leistungs</w:t>
      </w:r>
      <w:r w:rsidR="00AC6E55" w:rsidRPr="00233AB0">
        <w:rPr>
          <w:sz w:val="22"/>
          <w:szCs w:val="22"/>
        </w:rPr>
        <w:t xml:space="preserve">generatoren </w:t>
      </w:r>
      <w:r w:rsidR="009419E1" w:rsidRPr="00233AB0">
        <w:rPr>
          <w:sz w:val="22"/>
          <w:szCs w:val="22"/>
        </w:rPr>
        <w:t>in individueller Kombination</w:t>
      </w:r>
      <w:r w:rsidR="007975BD" w:rsidRPr="00233AB0">
        <w:rPr>
          <w:sz w:val="22"/>
          <w:szCs w:val="22"/>
        </w:rPr>
        <w:t xml:space="preserve"> und </w:t>
      </w:r>
      <w:r w:rsidR="00AC6E55" w:rsidRPr="00233AB0">
        <w:rPr>
          <w:sz w:val="22"/>
          <w:szCs w:val="22"/>
        </w:rPr>
        <w:t xml:space="preserve">schließlich </w:t>
      </w:r>
      <w:r w:rsidR="007975BD" w:rsidRPr="00233AB0">
        <w:rPr>
          <w:sz w:val="22"/>
          <w:szCs w:val="22"/>
        </w:rPr>
        <w:t>im Multi-</w:t>
      </w:r>
      <w:proofErr w:type="spellStart"/>
      <w:r w:rsidR="007975BD" w:rsidRPr="00233AB0">
        <w:rPr>
          <w:sz w:val="22"/>
          <w:szCs w:val="22"/>
        </w:rPr>
        <w:t>Expand</w:t>
      </w:r>
      <w:proofErr w:type="spellEnd"/>
      <w:r w:rsidR="007975BD" w:rsidRPr="00233AB0">
        <w:rPr>
          <w:sz w:val="22"/>
          <w:szCs w:val="22"/>
        </w:rPr>
        <w:t xml:space="preserve">-Mode-Betrieb </w:t>
      </w:r>
      <w:r w:rsidR="007975BD">
        <w:rPr>
          <w:sz w:val="22"/>
          <w:szCs w:val="22"/>
        </w:rPr>
        <w:lastRenderedPageBreak/>
        <w:t xml:space="preserve">mit 19-Zoll-Zusatzeinschüben. </w:t>
      </w:r>
      <w:r w:rsidR="009820B8">
        <w:rPr>
          <w:sz w:val="22"/>
          <w:szCs w:val="22"/>
        </w:rPr>
        <w:t>Der Nutzer</w:t>
      </w:r>
      <w:r w:rsidR="004847EB">
        <w:rPr>
          <w:sz w:val="22"/>
          <w:szCs w:val="22"/>
        </w:rPr>
        <w:t xml:space="preserve"> hat die Möglichkeit, alle Geräte und Gerätekombinationen mit verschiedenen Zusatzoptionen zu ergänzen. So ermöglicht z.</w:t>
      </w:r>
      <w:r w:rsidR="009419E1">
        <w:rPr>
          <w:sz w:val="22"/>
          <w:szCs w:val="22"/>
        </w:rPr>
        <w:t> </w:t>
      </w:r>
      <w:r w:rsidR="004847EB">
        <w:rPr>
          <w:sz w:val="22"/>
          <w:szCs w:val="22"/>
        </w:rPr>
        <w:t>B. die Zusatzausstattung „</w:t>
      </w:r>
      <w:proofErr w:type="spellStart"/>
      <w:r w:rsidR="004847EB">
        <w:rPr>
          <w:sz w:val="22"/>
          <w:szCs w:val="22"/>
        </w:rPr>
        <w:t>Twin</w:t>
      </w:r>
      <w:proofErr w:type="spellEnd"/>
      <w:r w:rsidR="004847EB">
        <w:rPr>
          <w:sz w:val="22"/>
          <w:szCs w:val="22"/>
        </w:rPr>
        <w:t xml:space="preserve">-Bedien-Modus“ </w:t>
      </w:r>
      <w:r w:rsidR="00AF7DDD">
        <w:rPr>
          <w:sz w:val="22"/>
          <w:szCs w:val="22"/>
        </w:rPr>
        <w:t xml:space="preserve">die Bedienung eines einzigen Gerätes durch zwei voneinander völlig unabhängige Nutzer: dank der Split-Screen-Funktion kann jeder Nutzer die jeweiligen Parameter </w:t>
      </w:r>
      <w:r w:rsidR="009855B1">
        <w:rPr>
          <w:sz w:val="22"/>
          <w:szCs w:val="22"/>
        </w:rPr>
        <w:t>in das Gerät</w:t>
      </w:r>
      <w:r w:rsidR="00AF7DDD">
        <w:rPr>
          <w:sz w:val="22"/>
          <w:szCs w:val="22"/>
        </w:rPr>
        <w:t xml:space="preserve"> eingeben und verändern.</w:t>
      </w:r>
    </w:p>
    <w:p w:rsidR="00477BD4" w:rsidRDefault="00477BD4" w:rsidP="00060B9C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 Geräte</w:t>
      </w:r>
      <w:r w:rsidR="009855B1">
        <w:rPr>
          <w:sz w:val="22"/>
          <w:szCs w:val="22"/>
        </w:rPr>
        <w:t xml:space="preserve"> der</w:t>
      </w:r>
      <w:r>
        <w:rPr>
          <w:sz w:val="22"/>
          <w:szCs w:val="22"/>
        </w:rPr>
        <w:t xml:space="preserve"> </w:t>
      </w:r>
      <w:proofErr w:type="spellStart"/>
      <w:r w:rsidR="009855B1">
        <w:rPr>
          <w:i/>
          <w:sz w:val="22"/>
          <w:szCs w:val="22"/>
        </w:rPr>
        <w:t>elneos</w:t>
      </w:r>
      <w:proofErr w:type="spellEnd"/>
      <w:r w:rsidR="009855B1">
        <w:rPr>
          <w:i/>
          <w:sz w:val="22"/>
          <w:szCs w:val="22"/>
        </w:rPr>
        <w:t>-</w:t>
      </w:r>
      <w:proofErr w:type="spellStart"/>
      <w:r w:rsidRPr="00BA4C27">
        <w:rPr>
          <w:i/>
          <w:sz w:val="22"/>
          <w:szCs w:val="22"/>
        </w:rPr>
        <w:t>five</w:t>
      </w:r>
      <w:proofErr w:type="spellEnd"/>
      <w:r w:rsidR="009855B1">
        <w:rPr>
          <w:sz w:val="22"/>
          <w:szCs w:val="22"/>
        </w:rPr>
        <w:t>-Serie</w:t>
      </w:r>
      <w:r>
        <w:rPr>
          <w:sz w:val="22"/>
          <w:szCs w:val="22"/>
        </w:rPr>
        <w:t xml:space="preserve"> </w:t>
      </w:r>
      <w:r w:rsidR="009855B1">
        <w:rPr>
          <w:sz w:val="22"/>
          <w:szCs w:val="22"/>
        </w:rPr>
        <w:t xml:space="preserve">sind aber nicht nur als </w:t>
      </w:r>
      <w:proofErr w:type="spellStart"/>
      <w:r w:rsidR="009855B1">
        <w:rPr>
          <w:sz w:val="22"/>
          <w:szCs w:val="22"/>
        </w:rPr>
        <w:t>Standalone</w:t>
      </w:r>
      <w:proofErr w:type="spellEnd"/>
      <w:r w:rsidR="009855B1">
        <w:rPr>
          <w:sz w:val="22"/>
          <w:szCs w:val="22"/>
        </w:rPr>
        <w:t xml:space="preserve">-Geräte nutzbar, sondern </w:t>
      </w:r>
      <w:r w:rsidR="004B0849">
        <w:rPr>
          <w:sz w:val="22"/>
          <w:szCs w:val="22"/>
        </w:rPr>
        <w:t xml:space="preserve">auch zum Einbau in </w:t>
      </w:r>
      <w:r w:rsidR="009855B1">
        <w:rPr>
          <w:sz w:val="22"/>
          <w:szCs w:val="22"/>
        </w:rPr>
        <w:t xml:space="preserve">Komplettarbeitsplätze </w:t>
      </w:r>
      <w:r w:rsidR="004B0849">
        <w:rPr>
          <w:sz w:val="22"/>
          <w:szCs w:val="22"/>
        </w:rPr>
        <w:t>konzipiert</w:t>
      </w:r>
      <w:r w:rsidR="009855B1">
        <w:rPr>
          <w:sz w:val="22"/>
          <w:szCs w:val="22"/>
        </w:rPr>
        <w:t xml:space="preserve">. </w:t>
      </w:r>
      <w:r w:rsidR="004B0849">
        <w:rPr>
          <w:sz w:val="22"/>
          <w:szCs w:val="22"/>
        </w:rPr>
        <w:t>Sie sind</w:t>
      </w:r>
      <w:r w:rsidR="009855B1">
        <w:rPr>
          <w:sz w:val="22"/>
          <w:szCs w:val="22"/>
        </w:rPr>
        <w:t xml:space="preserve"> perfekt auf die </w:t>
      </w:r>
      <w:r w:rsidR="009855B1" w:rsidRPr="009855B1">
        <w:rPr>
          <w:sz w:val="22"/>
          <w:szCs w:val="22"/>
        </w:rPr>
        <w:t xml:space="preserve">Labortischserie </w:t>
      </w:r>
      <w:proofErr w:type="spellStart"/>
      <w:r w:rsidR="009855B1" w:rsidRPr="009855B1">
        <w:rPr>
          <w:i/>
          <w:sz w:val="22"/>
          <w:szCs w:val="22"/>
        </w:rPr>
        <w:t>elneos</w:t>
      </w:r>
      <w:proofErr w:type="spellEnd"/>
      <w:r w:rsidR="009855B1" w:rsidRPr="009855B1">
        <w:rPr>
          <w:i/>
          <w:sz w:val="22"/>
          <w:szCs w:val="22"/>
        </w:rPr>
        <w:t xml:space="preserve"> </w:t>
      </w:r>
      <w:proofErr w:type="spellStart"/>
      <w:r w:rsidR="009855B1" w:rsidRPr="009855B1">
        <w:rPr>
          <w:i/>
          <w:sz w:val="22"/>
          <w:szCs w:val="22"/>
        </w:rPr>
        <w:t>connect</w:t>
      </w:r>
      <w:proofErr w:type="spellEnd"/>
      <w:r w:rsidR="004B0849">
        <w:rPr>
          <w:sz w:val="22"/>
          <w:szCs w:val="22"/>
        </w:rPr>
        <w:t xml:space="preserve"> abgestimmt und </w:t>
      </w:r>
      <w:r w:rsidR="009855B1" w:rsidRPr="009855B1">
        <w:rPr>
          <w:sz w:val="22"/>
          <w:szCs w:val="22"/>
        </w:rPr>
        <w:t>lassen sich dank ihrer normgerechten Baugröße in kompakt</w:t>
      </w:r>
      <w:r w:rsidR="00A20BDC">
        <w:rPr>
          <w:sz w:val="22"/>
          <w:szCs w:val="22"/>
        </w:rPr>
        <w:t>e 19-Zoll</w:t>
      </w:r>
      <w:r w:rsidR="009855B1" w:rsidRPr="009855B1">
        <w:rPr>
          <w:sz w:val="22"/>
          <w:szCs w:val="22"/>
        </w:rPr>
        <w:t xml:space="preserve">-Tischaufbauten/Cockpits bzw. Tischgehäuse mit geringer </w:t>
      </w:r>
      <w:proofErr w:type="spellStart"/>
      <w:r w:rsidR="009855B1" w:rsidRPr="009855B1">
        <w:rPr>
          <w:sz w:val="22"/>
          <w:szCs w:val="22"/>
        </w:rPr>
        <w:t>Bautiefe</w:t>
      </w:r>
      <w:proofErr w:type="spellEnd"/>
      <w:r w:rsidR="009855B1" w:rsidRPr="009855B1">
        <w:rPr>
          <w:sz w:val="22"/>
          <w:szCs w:val="22"/>
        </w:rPr>
        <w:t xml:space="preserve"> (160 mm) integrieren.</w:t>
      </w:r>
    </w:p>
    <w:p w:rsidR="002A5CC0" w:rsidRDefault="00001FC4" w:rsidP="00060B9C">
      <w:pPr>
        <w:pStyle w:val="PR-FT"/>
        <w:rPr>
          <w:sz w:val="22"/>
          <w:szCs w:val="22"/>
        </w:rPr>
      </w:pPr>
      <w:r w:rsidRPr="00001FC4">
        <w:rPr>
          <w:sz w:val="22"/>
          <w:szCs w:val="22"/>
        </w:rPr>
        <w:t xml:space="preserve">„Experience </w:t>
      </w:r>
      <w:proofErr w:type="spellStart"/>
      <w:r w:rsidRPr="00001FC4">
        <w:rPr>
          <w:sz w:val="22"/>
          <w:szCs w:val="22"/>
        </w:rPr>
        <w:t>the</w:t>
      </w:r>
      <w:proofErr w:type="spellEnd"/>
      <w:r w:rsidRPr="00001FC4">
        <w:rPr>
          <w:sz w:val="22"/>
          <w:szCs w:val="22"/>
        </w:rPr>
        <w:t xml:space="preserve"> </w:t>
      </w:r>
      <w:proofErr w:type="spellStart"/>
      <w:r w:rsidRPr="00001FC4">
        <w:rPr>
          <w:sz w:val="22"/>
          <w:szCs w:val="22"/>
        </w:rPr>
        <w:t>touch</w:t>
      </w:r>
      <w:proofErr w:type="spellEnd"/>
      <w:r w:rsidRPr="00001FC4">
        <w:rPr>
          <w:sz w:val="22"/>
          <w:szCs w:val="22"/>
        </w:rPr>
        <w:t xml:space="preserve">“ </w:t>
      </w:r>
      <w:r w:rsidR="009419E1">
        <w:rPr>
          <w:sz w:val="22"/>
          <w:szCs w:val="22"/>
        </w:rPr>
        <w:t>-</w:t>
      </w:r>
      <w:r w:rsidRPr="00001FC4">
        <w:rPr>
          <w:sz w:val="22"/>
          <w:szCs w:val="22"/>
        </w:rPr>
        <w:t xml:space="preserve"> ein Slogan, der Programm ist: Mit der </w:t>
      </w:r>
      <w:proofErr w:type="spellStart"/>
      <w:r w:rsidRPr="00F7740C">
        <w:rPr>
          <w:i/>
          <w:sz w:val="22"/>
          <w:szCs w:val="22"/>
        </w:rPr>
        <w:t>elneos</w:t>
      </w:r>
      <w:proofErr w:type="spellEnd"/>
      <w:r w:rsidRPr="00F7740C">
        <w:rPr>
          <w:i/>
          <w:sz w:val="22"/>
          <w:szCs w:val="22"/>
        </w:rPr>
        <w:t xml:space="preserve"> </w:t>
      </w:r>
      <w:proofErr w:type="spellStart"/>
      <w:r w:rsidRPr="00F7740C">
        <w:rPr>
          <w:i/>
          <w:sz w:val="22"/>
          <w:szCs w:val="22"/>
        </w:rPr>
        <w:t>five</w:t>
      </w:r>
      <w:proofErr w:type="spellEnd"/>
      <w:r w:rsidRPr="00001FC4">
        <w:rPr>
          <w:sz w:val="22"/>
          <w:szCs w:val="22"/>
        </w:rPr>
        <w:t xml:space="preserve"> Serie von </w:t>
      </w:r>
      <w:proofErr w:type="spellStart"/>
      <w:r w:rsidRPr="00001FC4">
        <w:rPr>
          <w:sz w:val="22"/>
          <w:szCs w:val="22"/>
        </w:rPr>
        <w:t>erfi</w:t>
      </w:r>
      <w:proofErr w:type="spellEnd"/>
      <w:r w:rsidRPr="00001FC4">
        <w:rPr>
          <w:sz w:val="22"/>
          <w:szCs w:val="22"/>
        </w:rPr>
        <w:t xml:space="preserve"> wird technisches Arbeiten zum Erlebnis. </w:t>
      </w:r>
    </w:p>
    <w:p w:rsidR="00BD5EC7" w:rsidRDefault="001F4CF6" w:rsidP="00060B9C">
      <w:pPr>
        <w:pStyle w:val="PR-FT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Erhältlich </w:t>
      </w:r>
      <w:r w:rsidR="00304B8A">
        <w:rPr>
          <w:sz w:val="22"/>
          <w:szCs w:val="22"/>
        </w:rPr>
        <w:t xml:space="preserve">sind die Geräte </w:t>
      </w:r>
      <w:r w:rsidR="004F5DCB">
        <w:rPr>
          <w:sz w:val="22"/>
          <w:szCs w:val="22"/>
        </w:rPr>
        <w:t>im Webshop unter</w:t>
      </w:r>
      <w:r w:rsidR="004F5DCB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5DCB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5DCB" w:rsidRPr="00084111">
        <w:rPr>
          <w:rFonts w:cstheme="minorHAnsi"/>
          <w:sz w:val="22"/>
          <w:szCs w:val="22"/>
        </w:rPr>
        <w:t>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Mit der </w:t>
      </w:r>
      <w:proofErr w:type="spellStart"/>
      <w:r w:rsidRPr="00084111">
        <w:t>MEcademy</w:t>
      </w:r>
      <w:proofErr w:type="spellEnd"/>
      <w:r w:rsidRPr="00084111">
        <w:t xml:space="preserve">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9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10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1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2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9555D6" w:rsidP="008016C4">
      <w:pPr>
        <w:pStyle w:val="PR-Boilerplate-Anschrift"/>
        <w:rPr>
          <w:color w:val="0563C1" w:themeColor="hyperlink"/>
          <w:u w:val="single"/>
        </w:rPr>
      </w:pPr>
      <w:hyperlink r:id="rId13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1FC4"/>
    <w:rsid w:val="00007979"/>
    <w:rsid w:val="000117AC"/>
    <w:rsid w:val="00023038"/>
    <w:rsid w:val="00045A7F"/>
    <w:rsid w:val="000575EB"/>
    <w:rsid w:val="00060B9C"/>
    <w:rsid w:val="000615F9"/>
    <w:rsid w:val="00072624"/>
    <w:rsid w:val="000733C0"/>
    <w:rsid w:val="00096895"/>
    <w:rsid w:val="000C49E6"/>
    <w:rsid w:val="000D22FA"/>
    <w:rsid w:val="000D23EF"/>
    <w:rsid w:val="000F5DBA"/>
    <w:rsid w:val="00101553"/>
    <w:rsid w:val="00105543"/>
    <w:rsid w:val="0011244A"/>
    <w:rsid w:val="0013065F"/>
    <w:rsid w:val="001318D3"/>
    <w:rsid w:val="00144B81"/>
    <w:rsid w:val="00151ABA"/>
    <w:rsid w:val="00154D5F"/>
    <w:rsid w:val="00171CFA"/>
    <w:rsid w:val="001763B3"/>
    <w:rsid w:val="0018555D"/>
    <w:rsid w:val="0018568C"/>
    <w:rsid w:val="00194285"/>
    <w:rsid w:val="0019522F"/>
    <w:rsid w:val="00196459"/>
    <w:rsid w:val="001976F4"/>
    <w:rsid w:val="001B26BC"/>
    <w:rsid w:val="001C1162"/>
    <w:rsid w:val="001C2236"/>
    <w:rsid w:val="001D14F5"/>
    <w:rsid w:val="001E0D93"/>
    <w:rsid w:val="001F4CF6"/>
    <w:rsid w:val="00201BD7"/>
    <w:rsid w:val="00207DC9"/>
    <w:rsid w:val="00210C44"/>
    <w:rsid w:val="002146C7"/>
    <w:rsid w:val="00227898"/>
    <w:rsid w:val="00233AB0"/>
    <w:rsid w:val="00237DB4"/>
    <w:rsid w:val="00253B49"/>
    <w:rsid w:val="00262F28"/>
    <w:rsid w:val="00284766"/>
    <w:rsid w:val="002A0A4F"/>
    <w:rsid w:val="002A27CA"/>
    <w:rsid w:val="002A4D2F"/>
    <w:rsid w:val="002A5CC0"/>
    <w:rsid w:val="002B01BB"/>
    <w:rsid w:val="002B082E"/>
    <w:rsid w:val="002B4673"/>
    <w:rsid w:val="002B7355"/>
    <w:rsid w:val="002C09CF"/>
    <w:rsid w:val="002C4E8E"/>
    <w:rsid w:val="002D4E95"/>
    <w:rsid w:val="002E6F10"/>
    <w:rsid w:val="00301757"/>
    <w:rsid w:val="0030401B"/>
    <w:rsid w:val="00304B8A"/>
    <w:rsid w:val="00307EA5"/>
    <w:rsid w:val="0031171F"/>
    <w:rsid w:val="003210FA"/>
    <w:rsid w:val="003270C3"/>
    <w:rsid w:val="003406FF"/>
    <w:rsid w:val="00347520"/>
    <w:rsid w:val="0036511D"/>
    <w:rsid w:val="003875CC"/>
    <w:rsid w:val="003A0428"/>
    <w:rsid w:val="003A1AE3"/>
    <w:rsid w:val="003B4708"/>
    <w:rsid w:val="003B695F"/>
    <w:rsid w:val="003C116E"/>
    <w:rsid w:val="003C20B4"/>
    <w:rsid w:val="003D4D2E"/>
    <w:rsid w:val="003D7C40"/>
    <w:rsid w:val="004005E0"/>
    <w:rsid w:val="00401780"/>
    <w:rsid w:val="00405B1D"/>
    <w:rsid w:val="0040759B"/>
    <w:rsid w:val="00410232"/>
    <w:rsid w:val="0041612C"/>
    <w:rsid w:val="004219CB"/>
    <w:rsid w:val="004302E7"/>
    <w:rsid w:val="00431545"/>
    <w:rsid w:val="0043156D"/>
    <w:rsid w:val="004379C5"/>
    <w:rsid w:val="00442378"/>
    <w:rsid w:val="00446830"/>
    <w:rsid w:val="004521A8"/>
    <w:rsid w:val="004549AA"/>
    <w:rsid w:val="00454CCE"/>
    <w:rsid w:val="00457CFB"/>
    <w:rsid w:val="00476FA9"/>
    <w:rsid w:val="00477BD4"/>
    <w:rsid w:val="00480830"/>
    <w:rsid w:val="004847EB"/>
    <w:rsid w:val="00485FD7"/>
    <w:rsid w:val="00487A1A"/>
    <w:rsid w:val="00490DB0"/>
    <w:rsid w:val="004B0849"/>
    <w:rsid w:val="004B34FF"/>
    <w:rsid w:val="004C203E"/>
    <w:rsid w:val="004D3020"/>
    <w:rsid w:val="004F5DCB"/>
    <w:rsid w:val="005122B3"/>
    <w:rsid w:val="0052379D"/>
    <w:rsid w:val="00555DFC"/>
    <w:rsid w:val="00557844"/>
    <w:rsid w:val="005631A6"/>
    <w:rsid w:val="00572B0B"/>
    <w:rsid w:val="00575D54"/>
    <w:rsid w:val="00591DB2"/>
    <w:rsid w:val="005943D6"/>
    <w:rsid w:val="00597007"/>
    <w:rsid w:val="005A2A05"/>
    <w:rsid w:val="005B0320"/>
    <w:rsid w:val="005B5481"/>
    <w:rsid w:val="005B7A1C"/>
    <w:rsid w:val="005C11D7"/>
    <w:rsid w:val="005C6229"/>
    <w:rsid w:val="005D76C4"/>
    <w:rsid w:val="005E626D"/>
    <w:rsid w:val="005F3647"/>
    <w:rsid w:val="005F4543"/>
    <w:rsid w:val="005F5290"/>
    <w:rsid w:val="005F5BB5"/>
    <w:rsid w:val="005F677F"/>
    <w:rsid w:val="005F78CC"/>
    <w:rsid w:val="00601113"/>
    <w:rsid w:val="00632AAD"/>
    <w:rsid w:val="00634C01"/>
    <w:rsid w:val="00635FF2"/>
    <w:rsid w:val="0064235F"/>
    <w:rsid w:val="00643487"/>
    <w:rsid w:val="00666122"/>
    <w:rsid w:val="00672954"/>
    <w:rsid w:val="00681135"/>
    <w:rsid w:val="00682BDB"/>
    <w:rsid w:val="00694DAF"/>
    <w:rsid w:val="00697D19"/>
    <w:rsid w:val="006A6D10"/>
    <w:rsid w:val="006A7CD1"/>
    <w:rsid w:val="006B6C91"/>
    <w:rsid w:val="006D0EFC"/>
    <w:rsid w:val="006D25FB"/>
    <w:rsid w:val="006D6428"/>
    <w:rsid w:val="006E0FE3"/>
    <w:rsid w:val="006E5FFF"/>
    <w:rsid w:val="006F1CF5"/>
    <w:rsid w:val="006F75D0"/>
    <w:rsid w:val="00711D80"/>
    <w:rsid w:val="00727596"/>
    <w:rsid w:val="00743C89"/>
    <w:rsid w:val="00757515"/>
    <w:rsid w:val="00760B92"/>
    <w:rsid w:val="00761D54"/>
    <w:rsid w:val="00766105"/>
    <w:rsid w:val="0077784B"/>
    <w:rsid w:val="0078157E"/>
    <w:rsid w:val="0078382D"/>
    <w:rsid w:val="007851E8"/>
    <w:rsid w:val="007975BD"/>
    <w:rsid w:val="007A6E0D"/>
    <w:rsid w:val="007A7D33"/>
    <w:rsid w:val="007B69EF"/>
    <w:rsid w:val="007C57BC"/>
    <w:rsid w:val="007E0415"/>
    <w:rsid w:val="007E1F4A"/>
    <w:rsid w:val="007F5164"/>
    <w:rsid w:val="0080142D"/>
    <w:rsid w:val="008016C4"/>
    <w:rsid w:val="00810E3E"/>
    <w:rsid w:val="0081420B"/>
    <w:rsid w:val="008151EF"/>
    <w:rsid w:val="00821DF0"/>
    <w:rsid w:val="0084464C"/>
    <w:rsid w:val="00850D5F"/>
    <w:rsid w:val="008512D6"/>
    <w:rsid w:val="0085780E"/>
    <w:rsid w:val="00864A16"/>
    <w:rsid w:val="00867422"/>
    <w:rsid w:val="00867C56"/>
    <w:rsid w:val="0089120E"/>
    <w:rsid w:val="00893F80"/>
    <w:rsid w:val="00895314"/>
    <w:rsid w:val="008B1599"/>
    <w:rsid w:val="008B1B2E"/>
    <w:rsid w:val="008B21FC"/>
    <w:rsid w:val="008C1DFA"/>
    <w:rsid w:val="008C3AE2"/>
    <w:rsid w:val="008C493C"/>
    <w:rsid w:val="008E15D2"/>
    <w:rsid w:val="008E3F02"/>
    <w:rsid w:val="008F42AA"/>
    <w:rsid w:val="00914E24"/>
    <w:rsid w:val="00915E01"/>
    <w:rsid w:val="00924AFA"/>
    <w:rsid w:val="00926C86"/>
    <w:rsid w:val="009419E1"/>
    <w:rsid w:val="009446BF"/>
    <w:rsid w:val="009555D6"/>
    <w:rsid w:val="00955DA9"/>
    <w:rsid w:val="00963965"/>
    <w:rsid w:val="0096399A"/>
    <w:rsid w:val="00971F1E"/>
    <w:rsid w:val="009732A2"/>
    <w:rsid w:val="009733B5"/>
    <w:rsid w:val="00975213"/>
    <w:rsid w:val="009820B8"/>
    <w:rsid w:val="009855B1"/>
    <w:rsid w:val="00987124"/>
    <w:rsid w:val="00991328"/>
    <w:rsid w:val="009920E9"/>
    <w:rsid w:val="00996BA2"/>
    <w:rsid w:val="009C08BB"/>
    <w:rsid w:val="009C425B"/>
    <w:rsid w:val="009F43DC"/>
    <w:rsid w:val="00A0247D"/>
    <w:rsid w:val="00A20BDC"/>
    <w:rsid w:val="00A23031"/>
    <w:rsid w:val="00A24151"/>
    <w:rsid w:val="00A27BCC"/>
    <w:rsid w:val="00A44810"/>
    <w:rsid w:val="00A45DA5"/>
    <w:rsid w:val="00A628C5"/>
    <w:rsid w:val="00A64EA8"/>
    <w:rsid w:val="00A675E2"/>
    <w:rsid w:val="00A736DE"/>
    <w:rsid w:val="00A758C4"/>
    <w:rsid w:val="00AA34AF"/>
    <w:rsid w:val="00AA3554"/>
    <w:rsid w:val="00AC594F"/>
    <w:rsid w:val="00AC6E55"/>
    <w:rsid w:val="00AD0D6F"/>
    <w:rsid w:val="00AF098F"/>
    <w:rsid w:val="00AF7DDD"/>
    <w:rsid w:val="00B01265"/>
    <w:rsid w:val="00B245B4"/>
    <w:rsid w:val="00B25EB2"/>
    <w:rsid w:val="00B26D28"/>
    <w:rsid w:val="00B305E8"/>
    <w:rsid w:val="00B43CFC"/>
    <w:rsid w:val="00B44ED4"/>
    <w:rsid w:val="00B75EDE"/>
    <w:rsid w:val="00B85FCA"/>
    <w:rsid w:val="00B86B28"/>
    <w:rsid w:val="00B87C54"/>
    <w:rsid w:val="00BA4C27"/>
    <w:rsid w:val="00BC32DD"/>
    <w:rsid w:val="00BD52A1"/>
    <w:rsid w:val="00BD5EC7"/>
    <w:rsid w:val="00BE217E"/>
    <w:rsid w:val="00BE515F"/>
    <w:rsid w:val="00BF13C8"/>
    <w:rsid w:val="00C11193"/>
    <w:rsid w:val="00C130CF"/>
    <w:rsid w:val="00C145C8"/>
    <w:rsid w:val="00C168BF"/>
    <w:rsid w:val="00C204B7"/>
    <w:rsid w:val="00C20B7B"/>
    <w:rsid w:val="00C4490D"/>
    <w:rsid w:val="00C474C8"/>
    <w:rsid w:val="00C5217D"/>
    <w:rsid w:val="00C60D5B"/>
    <w:rsid w:val="00C76635"/>
    <w:rsid w:val="00C94463"/>
    <w:rsid w:val="00C955AF"/>
    <w:rsid w:val="00CA09ED"/>
    <w:rsid w:val="00CA2598"/>
    <w:rsid w:val="00CB52EF"/>
    <w:rsid w:val="00CC08F8"/>
    <w:rsid w:val="00CC34ED"/>
    <w:rsid w:val="00D02AC3"/>
    <w:rsid w:val="00D25176"/>
    <w:rsid w:val="00D26535"/>
    <w:rsid w:val="00D271F7"/>
    <w:rsid w:val="00D32098"/>
    <w:rsid w:val="00D347C3"/>
    <w:rsid w:val="00D370BA"/>
    <w:rsid w:val="00D41C61"/>
    <w:rsid w:val="00D456F7"/>
    <w:rsid w:val="00D5206A"/>
    <w:rsid w:val="00D5214F"/>
    <w:rsid w:val="00D622E6"/>
    <w:rsid w:val="00D652C6"/>
    <w:rsid w:val="00D76B6D"/>
    <w:rsid w:val="00D8420E"/>
    <w:rsid w:val="00D90C67"/>
    <w:rsid w:val="00DB2A4E"/>
    <w:rsid w:val="00DC3833"/>
    <w:rsid w:val="00DC7596"/>
    <w:rsid w:val="00DE2C64"/>
    <w:rsid w:val="00E00F74"/>
    <w:rsid w:val="00E15475"/>
    <w:rsid w:val="00E25F7F"/>
    <w:rsid w:val="00E30B2D"/>
    <w:rsid w:val="00E35A43"/>
    <w:rsid w:val="00E538D5"/>
    <w:rsid w:val="00E57604"/>
    <w:rsid w:val="00E64225"/>
    <w:rsid w:val="00E66094"/>
    <w:rsid w:val="00E70210"/>
    <w:rsid w:val="00E76742"/>
    <w:rsid w:val="00E81723"/>
    <w:rsid w:val="00E84553"/>
    <w:rsid w:val="00E94FAA"/>
    <w:rsid w:val="00EB4585"/>
    <w:rsid w:val="00EB5368"/>
    <w:rsid w:val="00EB7EF6"/>
    <w:rsid w:val="00EC21CF"/>
    <w:rsid w:val="00EC55C3"/>
    <w:rsid w:val="00ED4B71"/>
    <w:rsid w:val="00EF0DD1"/>
    <w:rsid w:val="00EF3E9B"/>
    <w:rsid w:val="00F10DF7"/>
    <w:rsid w:val="00F154C6"/>
    <w:rsid w:val="00F46B64"/>
    <w:rsid w:val="00F64788"/>
    <w:rsid w:val="00F75680"/>
    <w:rsid w:val="00F7740C"/>
    <w:rsid w:val="00FB6DD5"/>
    <w:rsid w:val="00FC3827"/>
    <w:rsid w:val="00FC55B6"/>
    <w:rsid w:val="00FC6AAE"/>
    <w:rsid w:val="00FD526F"/>
    <w:rsid w:val="00FD72CE"/>
    <w:rsid w:val="00FD7DB9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hyperlink" Target="mailto:sales@meil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http://www.meilhaus.de/infos/news/pre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8-q3" TargetMode="External"/><Relationship Id="rId11" Type="http://schemas.openxmlformats.org/officeDocument/2006/relationships/hyperlink" Target="mailto:e.bratz@meilhaus.d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.dallmayer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ademy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1217-C5EC-4105-A92C-B5902531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4755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53</cp:revision>
  <cp:lastPrinted>2018-03-07T09:44:00Z</cp:lastPrinted>
  <dcterms:created xsi:type="dcterms:W3CDTF">2018-07-12T07:11:00Z</dcterms:created>
  <dcterms:modified xsi:type="dcterms:W3CDTF">2018-08-08T08:37:00Z</dcterms:modified>
</cp:coreProperties>
</file>