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6E9AEBAE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266E24">
        <w:t>Oktober</w:t>
      </w:r>
      <w:r w:rsidR="00EE4FE7">
        <w:t xml:space="preserve"> 202</w:t>
      </w:r>
      <w:r w:rsidR="00226C89">
        <w:t>3</w:t>
      </w:r>
    </w:p>
    <w:p w14:paraId="4838997B" w14:textId="1877738F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EE5A13">
          <w:rPr>
            <w:rStyle w:val="Hyperlink"/>
          </w:rPr>
          <w:t>https://www.meilhaus.de/about/press/2023-q4</w:t>
        </w:r>
      </w:hyperlink>
      <w:r w:rsidR="00007979" w:rsidRPr="00192D41">
        <w:br/>
      </w:r>
      <w:r w:rsidR="003E4DC2" w:rsidRPr="003E4DC2">
        <w:t>P</w:t>
      </w:r>
      <w:r w:rsidR="00DD04AB">
        <w:t>R22</w:t>
      </w:r>
      <w:r w:rsidR="003E4DC2" w:rsidRPr="003E4DC2">
        <w:t>-2023-Tabor-LucidX</w:t>
      </w:r>
      <w:r w:rsidR="00773409">
        <w:t>.</w:t>
      </w:r>
      <w:r w:rsidR="00007979" w:rsidRPr="00192D41">
        <w:t>docx</w:t>
      </w:r>
      <w:r w:rsidR="00007979" w:rsidRPr="00192D41">
        <w:br/>
      </w:r>
      <w:r w:rsidR="003E4DC2" w:rsidRPr="003E4DC2">
        <w:t>P</w:t>
      </w:r>
      <w:r w:rsidR="00DD04AB">
        <w:t>R22</w:t>
      </w:r>
      <w:r w:rsidR="003E4DC2" w:rsidRPr="003E4DC2">
        <w:t>-2023-Tabor-LucidX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3E4DC2" w:rsidRPr="003E4DC2">
        <w:t>P</w:t>
      </w:r>
      <w:r w:rsidR="00DD04AB">
        <w:t>R22</w:t>
      </w:r>
      <w:r w:rsidR="003E4DC2" w:rsidRPr="003E4DC2">
        <w:t>-2023-Tabor-LucidX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6A7B2084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3E4DC2">
        <w:rPr>
          <w:lang w:val="en-US"/>
        </w:rPr>
        <w:t>Tabor LucidX</w:t>
      </w:r>
      <w:r w:rsidR="00632219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228A58D4" w:rsidR="002A1835" w:rsidRPr="0031677D" w:rsidRDefault="003E4DC2" w:rsidP="006E0FE3">
      <w:pPr>
        <w:pStyle w:val="PR-Head1"/>
      </w:pPr>
      <w:r w:rsidRPr="003E4DC2">
        <w:t>Mikrowellen-Benchtop-Signalgeneratoren bis 20 oder 40</w:t>
      </w:r>
      <w:r w:rsidR="009C4E88">
        <w:t xml:space="preserve"> </w:t>
      </w:r>
      <w:r w:rsidRPr="003E4DC2">
        <w:t>GHz</w:t>
      </w:r>
      <w:r w:rsidR="00266E24">
        <w:t xml:space="preserve"> </w:t>
      </w:r>
    </w:p>
    <w:p w14:paraId="7EE52096" w14:textId="3CDFB074" w:rsidR="001B48D6" w:rsidRDefault="003E4DC2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Tabor LucidX-Serie</w:t>
      </w:r>
    </w:p>
    <w:p w14:paraId="569BA033" w14:textId="7ECDF0A1" w:rsidR="001962FE" w:rsidRDefault="00116270" w:rsidP="00806781">
      <w:pPr>
        <w:pStyle w:val="PR-FT"/>
        <w:rPr>
          <w:sz w:val="22"/>
        </w:rPr>
      </w:pPr>
      <w:r w:rsidRPr="000C2CB9">
        <w:rPr>
          <w:b/>
        </w:rPr>
        <w:t xml:space="preserve">Alling, </w:t>
      </w:r>
      <w:r w:rsidR="00266E24">
        <w:rPr>
          <w:b/>
        </w:rPr>
        <w:t>Oktober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9B0174">
        <w:rPr>
          <w:b/>
        </w:rPr>
        <w:t xml:space="preserve"> </w:t>
      </w:r>
      <w:r w:rsidR="00115768" w:rsidRPr="00115768">
        <w:rPr>
          <w:b/>
        </w:rPr>
        <w:t xml:space="preserve">Die </w:t>
      </w:r>
      <w:r w:rsidR="002437A9">
        <w:rPr>
          <w:b/>
        </w:rPr>
        <w:t>neue</w:t>
      </w:r>
      <w:r w:rsidR="00115768" w:rsidRPr="00115768">
        <w:rPr>
          <w:b/>
        </w:rPr>
        <w:t xml:space="preserve"> LucidX</w:t>
      </w:r>
      <w:r w:rsidR="005F15D2">
        <w:rPr>
          <w:b/>
        </w:rPr>
        <w:t>-</w:t>
      </w:r>
      <w:r w:rsidR="00115768" w:rsidRPr="00115768">
        <w:rPr>
          <w:b/>
        </w:rPr>
        <w:t xml:space="preserve">Serie </w:t>
      </w:r>
      <w:r w:rsidR="002437A9">
        <w:rPr>
          <w:b/>
        </w:rPr>
        <w:t>von Tabor Electronics bietet</w:t>
      </w:r>
      <w:r w:rsidR="00115768" w:rsidRPr="00115768">
        <w:rPr>
          <w:b/>
        </w:rPr>
        <w:t xml:space="preserve"> eine Familie von Mikrowellen-Signalgeneratoren mit 1, 2 oder 4 Kanälen</w:t>
      </w:r>
      <w:r w:rsidR="002437A9">
        <w:rPr>
          <w:b/>
        </w:rPr>
        <w:t xml:space="preserve">. Die Geräte sind mit </w:t>
      </w:r>
      <w:r w:rsidR="00115768" w:rsidRPr="00115768">
        <w:rPr>
          <w:b/>
        </w:rPr>
        <w:t>Frequenzen bis 20</w:t>
      </w:r>
      <w:r w:rsidR="002437A9">
        <w:rPr>
          <w:b/>
        </w:rPr>
        <w:t> </w:t>
      </w:r>
      <w:r w:rsidR="00115768" w:rsidRPr="00115768">
        <w:rPr>
          <w:b/>
        </w:rPr>
        <w:t>GHz oder 40</w:t>
      </w:r>
      <w:r w:rsidR="002437A9">
        <w:rPr>
          <w:b/>
        </w:rPr>
        <w:t> </w:t>
      </w:r>
      <w:r w:rsidR="00115768" w:rsidRPr="00115768">
        <w:rPr>
          <w:b/>
        </w:rPr>
        <w:t>GHz</w:t>
      </w:r>
      <w:r w:rsidR="00620C9D">
        <w:rPr>
          <w:b/>
        </w:rPr>
        <w:t xml:space="preserve"> und einer Frequenzauflösung von </w:t>
      </w:r>
      <w:r w:rsidR="00620C9D" w:rsidRPr="00620C9D">
        <w:rPr>
          <w:b/>
        </w:rPr>
        <w:t>0,001 Hz</w:t>
      </w:r>
      <w:r w:rsidR="002437A9">
        <w:rPr>
          <w:b/>
        </w:rPr>
        <w:t xml:space="preserve"> ausgestattet</w:t>
      </w:r>
      <w:r w:rsidR="00620C9D" w:rsidRPr="00620C9D">
        <w:rPr>
          <w:b/>
        </w:rPr>
        <w:t>.</w:t>
      </w:r>
      <w:r w:rsidR="00620C9D">
        <w:rPr>
          <w:b/>
        </w:rPr>
        <w:t xml:space="preserve"> </w:t>
      </w:r>
      <w:r w:rsidR="007A7FA2">
        <w:rPr>
          <w:b/>
        </w:rPr>
        <w:t xml:space="preserve">Die kompakten Standalone-Einheiten zeichnen sich durch eine </w:t>
      </w:r>
      <w:r w:rsidR="00115768" w:rsidRPr="00115768">
        <w:rPr>
          <w:b/>
        </w:rPr>
        <w:t>außergewöhnlich hohe Schaltgeschwindigkeit, hervorragende Signalintegrität und -reinheit sowie alle erforderlichen modulierten Signale für analoge Kommunikationssysteme aus.</w:t>
      </w:r>
      <w:r w:rsidR="001962FE">
        <w:rPr>
          <w:b/>
        </w:rPr>
        <w:t xml:space="preserve"> </w:t>
      </w:r>
      <w:r w:rsidR="00EC3AD3">
        <w:rPr>
          <w:b/>
        </w:rPr>
        <w:t>Die Benchtop-</w:t>
      </w:r>
      <w:r w:rsidR="002437A9">
        <w:rPr>
          <w:b/>
        </w:rPr>
        <w:t>Signalgeneratoren</w:t>
      </w:r>
      <w:r w:rsidR="00EC3AD3">
        <w:rPr>
          <w:b/>
        </w:rPr>
        <w:t xml:space="preserve"> </w:t>
      </w:r>
      <w:r w:rsidR="00BB4293">
        <w:rPr>
          <w:b/>
        </w:rPr>
        <w:t xml:space="preserve">sind mit einem </w:t>
      </w:r>
      <w:r w:rsidR="00BB4293" w:rsidRPr="00BB4293">
        <w:rPr>
          <w:b/>
        </w:rPr>
        <w:t>5"/12,7</w:t>
      </w:r>
      <w:r w:rsidR="002437A9">
        <w:rPr>
          <w:b/>
        </w:rPr>
        <w:t> </w:t>
      </w:r>
      <w:r w:rsidR="00BB4293" w:rsidRPr="00BB4293">
        <w:rPr>
          <w:b/>
        </w:rPr>
        <w:t>cm Touchscreen</w:t>
      </w:r>
      <w:r w:rsidR="00BB4293">
        <w:rPr>
          <w:b/>
        </w:rPr>
        <w:t xml:space="preserve"> ausgestattet, über den das gewünschte Signal einfach und schnell erzeugt werden kann. Auch die Fernsteuerung des Gerätes vom PC aus ist dank Ethernet- und USB-Schnittstelle</w:t>
      </w:r>
      <w:r w:rsidR="00F14724">
        <w:rPr>
          <w:b/>
        </w:rPr>
        <w:t>n</w:t>
      </w:r>
      <w:r w:rsidR="00BB4293">
        <w:rPr>
          <w:b/>
        </w:rPr>
        <w:t xml:space="preserve"> möglich. </w:t>
      </w:r>
      <w:r w:rsidR="002437A9" w:rsidRPr="002437A9">
        <w:rPr>
          <w:b/>
        </w:rPr>
        <w:t>Die Geräte</w:t>
      </w:r>
      <w:r w:rsidR="002437A9">
        <w:rPr>
          <w:b/>
        </w:rPr>
        <w:t xml:space="preserve"> der neuen LucidX-Serie</w:t>
      </w:r>
      <w:r w:rsidR="002437A9" w:rsidRPr="002437A9">
        <w:rPr>
          <w:b/>
        </w:rPr>
        <w:t xml:space="preserve"> bieten eine hervorragende Leistung in einem einfach zu bedienenden Tischgerät</w:t>
      </w:r>
      <w:r w:rsidR="002437A9">
        <w:rPr>
          <w:b/>
        </w:rPr>
        <w:t xml:space="preserve"> und erfüllen alle Anforderungen, die moderne Forschungs- und Entwicklungsabteilungen oder Produktionsstätten stellen.</w:t>
      </w:r>
    </w:p>
    <w:p w14:paraId="3FD209D0" w14:textId="096E39A3" w:rsidR="008C3221" w:rsidRDefault="00806781" w:rsidP="007104A4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</w:t>
      </w:r>
      <w:r w:rsidR="007104A4" w:rsidRPr="007104A4">
        <w:rPr>
          <w:rFonts w:asciiTheme="majorHAnsi" w:eastAsia="Times New Roman" w:hAnsiTheme="majorHAnsi" w:cstheme="majorHAnsi"/>
          <w:sz w:val="22"/>
          <w:szCs w:val="24"/>
        </w:rPr>
        <w:t xml:space="preserve">ie </w:t>
      </w:r>
      <w:r w:rsidR="005F49AF">
        <w:rPr>
          <w:rFonts w:asciiTheme="majorHAnsi" w:eastAsia="Times New Roman" w:hAnsiTheme="majorHAnsi" w:cstheme="majorHAnsi"/>
          <w:sz w:val="22"/>
          <w:szCs w:val="24"/>
        </w:rPr>
        <w:t>neue</w:t>
      </w:r>
      <w:r w:rsidR="007104A4" w:rsidRPr="007104A4">
        <w:rPr>
          <w:rFonts w:asciiTheme="majorHAnsi" w:eastAsia="Times New Roman" w:hAnsiTheme="majorHAnsi" w:cstheme="majorHAnsi"/>
          <w:sz w:val="22"/>
          <w:szCs w:val="24"/>
        </w:rPr>
        <w:t xml:space="preserve"> LucidX-Serie </w:t>
      </w:r>
      <w:r w:rsidR="002437A9">
        <w:rPr>
          <w:rFonts w:asciiTheme="majorHAnsi" w:eastAsia="Times New Roman" w:hAnsiTheme="majorHAnsi" w:cstheme="majorHAnsi"/>
          <w:sz w:val="22"/>
          <w:szCs w:val="24"/>
        </w:rPr>
        <w:t xml:space="preserve">von Tabor Electronics </w:t>
      </w:r>
      <w:r w:rsidR="007104A4" w:rsidRPr="007104A4">
        <w:rPr>
          <w:rFonts w:asciiTheme="majorHAnsi" w:eastAsia="Times New Roman" w:hAnsiTheme="majorHAnsi" w:cstheme="majorHAnsi"/>
          <w:sz w:val="22"/>
          <w:szCs w:val="24"/>
        </w:rPr>
        <w:t>bietet bis zu 4 phasenkohärente Kanäle in einer kompakten Standalone-Einheit. Die Serie umfasst 20- und 40-GHz-Modelle als Ein-, Zwei- oder Vierkanalversionen</w:t>
      </w:r>
      <w:r w:rsidR="005F49AF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8C3221">
        <w:rPr>
          <w:rFonts w:asciiTheme="majorHAnsi" w:eastAsia="Times New Roman" w:hAnsiTheme="majorHAnsi" w:cstheme="majorHAnsi"/>
          <w:sz w:val="22"/>
          <w:szCs w:val="24"/>
        </w:rPr>
        <w:t xml:space="preserve">Die Serie wurde für den Einsatz in anspruchsvollen Umgebungen (etwa Luft- und Raumfahrt) entwickelt und bietet neben einer sehr hohen </w:t>
      </w:r>
      <w:r w:rsidR="007104A4" w:rsidRPr="007104A4">
        <w:rPr>
          <w:rFonts w:asciiTheme="majorHAnsi" w:eastAsia="Times New Roman" w:hAnsiTheme="majorHAnsi" w:cstheme="majorHAnsi"/>
          <w:sz w:val="22"/>
          <w:szCs w:val="24"/>
        </w:rPr>
        <w:t>Schaltgeschwindigkeit</w:t>
      </w:r>
      <w:r w:rsidR="008C3221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7104A4" w:rsidRPr="007104A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C3221">
        <w:rPr>
          <w:rFonts w:asciiTheme="majorHAnsi" w:eastAsia="Times New Roman" w:hAnsiTheme="majorHAnsi" w:cstheme="majorHAnsi"/>
          <w:sz w:val="22"/>
          <w:szCs w:val="24"/>
        </w:rPr>
        <w:t xml:space="preserve">einer </w:t>
      </w:r>
      <w:r w:rsidR="007104A4" w:rsidRPr="007104A4">
        <w:rPr>
          <w:rFonts w:asciiTheme="majorHAnsi" w:eastAsia="Times New Roman" w:hAnsiTheme="majorHAnsi" w:cstheme="majorHAnsi"/>
          <w:sz w:val="22"/>
          <w:szCs w:val="24"/>
        </w:rPr>
        <w:t xml:space="preserve">hervorragende Signalintegrität </w:t>
      </w:r>
      <w:r w:rsidR="00766829">
        <w:rPr>
          <w:rFonts w:asciiTheme="majorHAnsi" w:eastAsia="Times New Roman" w:hAnsiTheme="majorHAnsi" w:cstheme="majorHAnsi"/>
          <w:sz w:val="22"/>
          <w:szCs w:val="24"/>
        </w:rPr>
        <w:t>und Signalrein</w:t>
      </w:r>
      <w:r w:rsidR="007104A4" w:rsidRPr="007104A4">
        <w:rPr>
          <w:rFonts w:asciiTheme="majorHAnsi" w:eastAsia="Times New Roman" w:hAnsiTheme="majorHAnsi" w:cstheme="majorHAnsi"/>
          <w:sz w:val="22"/>
          <w:szCs w:val="24"/>
        </w:rPr>
        <w:t>heit</w:t>
      </w:r>
      <w:r w:rsidR="008C3221">
        <w:rPr>
          <w:rFonts w:asciiTheme="majorHAnsi" w:eastAsia="Times New Roman" w:hAnsiTheme="majorHAnsi" w:cstheme="majorHAnsi"/>
          <w:sz w:val="22"/>
          <w:szCs w:val="24"/>
        </w:rPr>
        <w:t xml:space="preserve"> eine</w:t>
      </w:r>
      <w:r w:rsidR="007104A4" w:rsidRPr="007104A4">
        <w:rPr>
          <w:rFonts w:asciiTheme="majorHAnsi" w:eastAsia="Times New Roman" w:hAnsiTheme="majorHAnsi" w:cstheme="majorHAnsi"/>
          <w:sz w:val="22"/>
          <w:szCs w:val="24"/>
        </w:rPr>
        <w:t xml:space="preserve"> herausnehmbare Speicherkarte für maximale Sicherheit, allen notwendigen modulierten Signale für analoge Kommunikationssysteme</w:t>
      </w:r>
      <w:r w:rsidR="00952214">
        <w:rPr>
          <w:rFonts w:asciiTheme="majorHAnsi" w:eastAsia="Times New Roman" w:hAnsiTheme="majorHAnsi" w:cstheme="majorHAnsi"/>
          <w:sz w:val="22"/>
          <w:szCs w:val="24"/>
        </w:rPr>
        <w:t xml:space="preserve"> sowie</w:t>
      </w:r>
      <w:r w:rsidR="007104A4" w:rsidRPr="007104A4">
        <w:rPr>
          <w:rFonts w:asciiTheme="majorHAnsi" w:eastAsia="Times New Roman" w:hAnsiTheme="majorHAnsi" w:cstheme="majorHAnsi"/>
          <w:sz w:val="22"/>
          <w:szCs w:val="24"/>
        </w:rPr>
        <w:t xml:space="preserve"> eingebaute LAN- und USB-Schnittstellen</w:t>
      </w:r>
      <w:r w:rsidR="008C3221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2F170C59" w14:textId="77777777" w:rsidR="005F49AF" w:rsidRDefault="005F49AF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B0A90E1" w14:textId="2BEE0BD8" w:rsidR="005F49AF" w:rsidRDefault="00C23FFA" w:rsidP="00727B1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LucidX-Serie </w:t>
      </w:r>
      <w:r w:rsidR="00C13625">
        <w:rPr>
          <w:rFonts w:asciiTheme="majorHAnsi" w:eastAsia="Times New Roman" w:hAnsiTheme="majorHAnsi" w:cstheme="majorHAnsi"/>
          <w:sz w:val="22"/>
          <w:szCs w:val="24"/>
        </w:rPr>
        <w:t xml:space="preserve">haben ein typisches SSB-Phasenrauschen von </w:t>
      </w:r>
      <w:r w:rsidR="00C13625" w:rsidRPr="005F49AF">
        <w:rPr>
          <w:rFonts w:asciiTheme="majorHAnsi" w:eastAsia="Times New Roman" w:hAnsiTheme="majorHAnsi" w:cstheme="majorHAnsi"/>
          <w:sz w:val="22"/>
          <w:szCs w:val="24"/>
        </w:rPr>
        <w:t>-134dBc/Hz bei 1GHz</w:t>
      </w:r>
      <w:r w:rsidR="002E76A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B1B74">
        <w:rPr>
          <w:rFonts w:asciiTheme="majorHAnsi" w:eastAsia="Times New Roman" w:hAnsiTheme="majorHAnsi" w:cstheme="majorHAnsi"/>
          <w:sz w:val="22"/>
          <w:szCs w:val="24"/>
        </w:rPr>
        <w:t>und  ̵</w:t>
      </w:r>
      <w:r w:rsidR="00C13625" w:rsidRPr="005F49AF">
        <w:rPr>
          <w:rFonts w:asciiTheme="majorHAnsi" w:eastAsia="Times New Roman" w:hAnsiTheme="majorHAnsi" w:cstheme="majorHAnsi"/>
          <w:sz w:val="22"/>
          <w:szCs w:val="24"/>
        </w:rPr>
        <w:t>115dBc/Hz bei 10GHz</w:t>
      </w:r>
      <w:r w:rsidR="00E34BF0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C13625" w:rsidRPr="005F49AF">
        <w:rPr>
          <w:rFonts w:asciiTheme="majorHAnsi" w:eastAsia="Times New Roman" w:hAnsiTheme="majorHAnsi" w:cstheme="majorHAnsi"/>
          <w:sz w:val="22"/>
          <w:szCs w:val="24"/>
        </w:rPr>
        <w:t>bei 10kHz Trägeroffset</w:t>
      </w:r>
      <w:r w:rsidR="00E34BF0">
        <w:rPr>
          <w:rFonts w:asciiTheme="majorHAnsi" w:eastAsia="Times New Roman" w:hAnsiTheme="majorHAnsi" w:cstheme="majorHAnsi"/>
          <w:sz w:val="22"/>
          <w:szCs w:val="24"/>
        </w:rPr>
        <w:t>)</w:t>
      </w:r>
      <w:r w:rsidR="00C13625">
        <w:rPr>
          <w:rFonts w:asciiTheme="majorHAnsi" w:eastAsia="Times New Roman" w:hAnsiTheme="majorHAnsi" w:cstheme="majorHAnsi"/>
          <w:sz w:val="22"/>
          <w:szCs w:val="24"/>
        </w:rPr>
        <w:t xml:space="preserve"> und bedienen damit eine der wichtigsten Anforderungen bei den heutigen Test- und Messanwendungen, nämlich Signale von hoher Qualität. </w:t>
      </w:r>
      <w:r w:rsidR="005B3155">
        <w:rPr>
          <w:rFonts w:asciiTheme="majorHAnsi" w:eastAsia="Times New Roman" w:hAnsiTheme="majorHAnsi" w:cstheme="majorHAnsi"/>
          <w:sz w:val="22"/>
          <w:szCs w:val="24"/>
        </w:rPr>
        <w:t xml:space="preserve">Auch </w:t>
      </w:r>
      <w:r w:rsidR="005F49AF" w:rsidRPr="005F49AF">
        <w:rPr>
          <w:rFonts w:asciiTheme="majorHAnsi" w:eastAsia="Times New Roman" w:hAnsiTheme="majorHAnsi" w:cstheme="majorHAnsi"/>
          <w:sz w:val="22"/>
          <w:szCs w:val="24"/>
        </w:rPr>
        <w:t>Signalbursts und Chirps sind in den meisten Anwendungen</w:t>
      </w:r>
      <w:r w:rsidR="005B3155">
        <w:rPr>
          <w:rFonts w:asciiTheme="majorHAnsi" w:eastAsia="Times New Roman" w:hAnsiTheme="majorHAnsi" w:cstheme="majorHAnsi"/>
          <w:sz w:val="22"/>
          <w:szCs w:val="24"/>
        </w:rPr>
        <w:t xml:space="preserve"> anspruchsvoller Umgebungen (etwa </w:t>
      </w:r>
      <w:r w:rsidR="005F49AF" w:rsidRPr="005F49AF">
        <w:rPr>
          <w:rFonts w:asciiTheme="majorHAnsi" w:eastAsia="Times New Roman" w:hAnsiTheme="majorHAnsi" w:cstheme="majorHAnsi"/>
          <w:sz w:val="22"/>
          <w:szCs w:val="24"/>
        </w:rPr>
        <w:t>in der Luft- und Raumfahrt oder im Verteidigungsbereich</w:t>
      </w:r>
      <w:r w:rsidR="005B3155">
        <w:rPr>
          <w:rFonts w:asciiTheme="majorHAnsi" w:eastAsia="Times New Roman" w:hAnsiTheme="majorHAnsi" w:cstheme="majorHAnsi"/>
          <w:sz w:val="22"/>
          <w:szCs w:val="24"/>
        </w:rPr>
        <w:t>)</w:t>
      </w:r>
      <w:r w:rsidR="005F49AF" w:rsidRPr="005F49AF">
        <w:rPr>
          <w:rFonts w:asciiTheme="majorHAnsi" w:eastAsia="Times New Roman" w:hAnsiTheme="majorHAnsi" w:cstheme="majorHAnsi"/>
          <w:sz w:val="22"/>
          <w:szCs w:val="24"/>
        </w:rPr>
        <w:t xml:space="preserve"> notwendig geworden. Mit der Lucid-Serie von Tabor ist jede Signalmodulation möglich, unabhängig davon, ob </w:t>
      </w:r>
      <w:r w:rsidR="004B1B74">
        <w:rPr>
          <w:rFonts w:asciiTheme="majorHAnsi" w:eastAsia="Times New Roman" w:hAnsiTheme="majorHAnsi" w:cstheme="majorHAnsi"/>
          <w:sz w:val="22"/>
          <w:szCs w:val="24"/>
        </w:rPr>
        <w:t>„</w:t>
      </w:r>
      <w:r w:rsidR="005F49AF" w:rsidRPr="005F49AF">
        <w:rPr>
          <w:rFonts w:asciiTheme="majorHAnsi" w:eastAsia="Times New Roman" w:hAnsiTheme="majorHAnsi" w:cstheme="majorHAnsi"/>
          <w:sz w:val="22"/>
          <w:szCs w:val="24"/>
        </w:rPr>
        <w:t>schmale</w:t>
      </w:r>
      <w:r w:rsidR="002E76A1">
        <w:rPr>
          <w:rFonts w:asciiTheme="majorHAnsi" w:eastAsia="Times New Roman" w:hAnsiTheme="majorHAnsi" w:cstheme="majorHAnsi"/>
          <w:sz w:val="22"/>
          <w:szCs w:val="24"/>
        </w:rPr>
        <w:t>“</w:t>
      </w:r>
      <w:r w:rsidR="005F49AF" w:rsidRPr="005F49AF">
        <w:rPr>
          <w:rFonts w:asciiTheme="majorHAnsi" w:eastAsia="Times New Roman" w:hAnsiTheme="majorHAnsi" w:cstheme="majorHAnsi"/>
          <w:sz w:val="22"/>
          <w:szCs w:val="24"/>
        </w:rPr>
        <w:t xml:space="preserve"> oder </w:t>
      </w:r>
      <w:r w:rsidR="004B1B74">
        <w:rPr>
          <w:rFonts w:asciiTheme="majorHAnsi" w:eastAsia="Times New Roman" w:hAnsiTheme="majorHAnsi" w:cstheme="majorHAnsi"/>
          <w:sz w:val="22"/>
          <w:szCs w:val="24"/>
        </w:rPr>
        <w:t>„</w:t>
      </w:r>
      <w:r w:rsidR="005F49AF" w:rsidRPr="005F49AF">
        <w:rPr>
          <w:rFonts w:asciiTheme="majorHAnsi" w:eastAsia="Times New Roman" w:hAnsiTheme="majorHAnsi" w:cstheme="majorHAnsi"/>
          <w:sz w:val="22"/>
          <w:szCs w:val="24"/>
        </w:rPr>
        <w:t>Standard</w:t>
      </w:r>
      <w:r w:rsidR="004B1B74">
        <w:rPr>
          <w:rFonts w:asciiTheme="majorHAnsi" w:eastAsia="Times New Roman" w:hAnsiTheme="majorHAnsi" w:cstheme="majorHAnsi"/>
          <w:sz w:val="22"/>
          <w:szCs w:val="24"/>
        </w:rPr>
        <w:t>“</w:t>
      </w:r>
      <w:r w:rsidR="005F49AF" w:rsidRPr="005F49AF">
        <w:rPr>
          <w:rFonts w:asciiTheme="majorHAnsi" w:eastAsia="Times New Roman" w:hAnsiTheme="majorHAnsi" w:cstheme="majorHAnsi"/>
          <w:sz w:val="22"/>
          <w:szCs w:val="24"/>
        </w:rPr>
        <w:t xml:space="preserve">-Signale benötigt werden. </w:t>
      </w:r>
      <w:r w:rsidR="00E4780F">
        <w:rPr>
          <w:rFonts w:asciiTheme="majorHAnsi" w:eastAsia="Times New Roman" w:hAnsiTheme="majorHAnsi" w:cstheme="majorHAnsi"/>
          <w:sz w:val="22"/>
          <w:szCs w:val="24"/>
        </w:rPr>
        <w:lastRenderedPageBreak/>
        <w:t>Z</w:t>
      </w:r>
      <w:r w:rsidR="005F49AF" w:rsidRPr="005F49AF">
        <w:rPr>
          <w:rFonts w:asciiTheme="majorHAnsi" w:eastAsia="Times New Roman" w:hAnsiTheme="majorHAnsi" w:cstheme="majorHAnsi"/>
          <w:sz w:val="22"/>
          <w:szCs w:val="24"/>
        </w:rPr>
        <w:t>usätzlich zu ihrer hervorragenden Pulsmodulationsleistung ist die Lucid-Serie auch mit vielen CW-Störern und modulierten Signalen wie AM, FM, PM, Pulse, Pattern und Sweep ausgestattet.</w:t>
      </w:r>
      <w:r w:rsidR="005F49A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7B032B46" w14:textId="77777777" w:rsidR="005A0280" w:rsidRDefault="005A0280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CCE11D4" w14:textId="347E6C25" w:rsidR="0055510D" w:rsidRDefault="004A3091" w:rsidP="00727B1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4A3091">
        <w:rPr>
          <w:rFonts w:asciiTheme="majorHAnsi" w:eastAsia="Times New Roman" w:hAnsiTheme="majorHAnsi" w:cstheme="majorHAnsi"/>
          <w:sz w:val="22"/>
          <w:szCs w:val="24"/>
        </w:rPr>
        <w:t>Mikrowellen-Benchtop-Signalgeneratoren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LucidX von Tabor sind mit einem einfach zu bedienenden Touchscreen, USB- und LAN-Schnittstellen sowie einer herausnehmbaren SD-Karte ausgestattet. </w:t>
      </w:r>
    </w:p>
    <w:p w14:paraId="2FE13CFC" w14:textId="77777777" w:rsidR="00EC2D25" w:rsidRDefault="00EC2D25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6AEB5A3F" w:rsidR="00DA78FE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7104A4">
        <w:rPr>
          <w:rFonts w:asciiTheme="majorHAnsi" w:eastAsia="Times New Roman" w:hAnsiTheme="majorHAnsi" w:cstheme="majorHAnsi"/>
          <w:sz w:val="22"/>
          <w:szCs w:val="24"/>
        </w:rPr>
        <w:t xml:space="preserve">Geräte der LucidX-Serie von Tabor Electronics 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1E11CE" w14:textId="77777777" w:rsidR="002E76A1" w:rsidRDefault="002E76A1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305C32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FA2"/>
    <w:rsid w:val="000F15D0"/>
    <w:rsid w:val="000F215B"/>
    <w:rsid w:val="000F2393"/>
    <w:rsid w:val="000F3401"/>
    <w:rsid w:val="000F3F67"/>
    <w:rsid w:val="000F4960"/>
    <w:rsid w:val="000F5D78"/>
    <w:rsid w:val="000F647F"/>
    <w:rsid w:val="000F64CC"/>
    <w:rsid w:val="000F678B"/>
    <w:rsid w:val="000F6AD9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5768"/>
    <w:rsid w:val="00116270"/>
    <w:rsid w:val="00116947"/>
    <w:rsid w:val="0011718E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A0"/>
    <w:rsid w:val="0015063E"/>
    <w:rsid w:val="00150D9A"/>
    <w:rsid w:val="00150F60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808D4"/>
    <w:rsid w:val="0018149A"/>
    <w:rsid w:val="001823AF"/>
    <w:rsid w:val="001851D1"/>
    <w:rsid w:val="0018712D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2FE"/>
    <w:rsid w:val="00196DA0"/>
    <w:rsid w:val="00196E17"/>
    <w:rsid w:val="0019769F"/>
    <w:rsid w:val="001A00F1"/>
    <w:rsid w:val="001A03BB"/>
    <w:rsid w:val="001A0574"/>
    <w:rsid w:val="001A1244"/>
    <w:rsid w:val="001A2595"/>
    <w:rsid w:val="001A4C1C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F23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11B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5B26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37A9"/>
    <w:rsid w:val="00244FA5"/>
    <w:rsid w:val="0024533F"/>
    <w:rsid w:val="002458F9"/>
    <w:rsid w:val="00246F52"/>
    <w:rsid w:val="002477A6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6E24"/>
    <w:rsid w:val="002671CD"/>
    <w:rsid w:val="00267F7A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6A1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5C32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19"/>
    <w:rsid w:val="00350E88"/>
    <w:rsid w:val="003513E4"/>
    <w:rsid w:val="00351D8F"/>
    <w:rsid w:val="003521A4"/>
    <w:rsid w:val="00352419"/>
    <w:rsid w:val="003530FE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6C5"/>
    <w:rsid w:val="003639B3"/>
    <w:rsid w:val="0036460E"/>
    <w:rsid w:val="0036539B"/>
    <w:rsid w:val="003653D8"/>
    <w:rsid w:val="003662DB"/>
    <w:rsid w:val="0037067A"/>
    <w:rsid w:val="00370BE6"/>
    <w:rsid w:val="00371725"/>
    <w:rsid w:val="00371E0B"/>
    <w:rsid w:val="00372434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59E6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DC2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7C1"/>
    <w:rsid w:val="00480830"/>
    <w:rsid w:val="00480CA5"/>
    <w:rsid w:val="00483EB2"/>
    <w:rsid w:val="004842F4"/>
    <w:rsid w:val="00484669"/>
    <w:rsid w:val="00485FD7"/>
    <w:rsid w:val="004878D7"/>
    <w:rsid w:val="00487CE8"/>
    <w:rsid w:val="00487CFA"/>
    <w:rsid w:val="00490A34"/>
    <w:rsid w:val="004914AC"/>
    <w:rsid w:val="0049334B"/>
    <w:rsid w:val="004935B0"/>
    <w:rsid w:val="00493DF5"/>
    <w:rsid w:val="0049405B"/>
    <w:rsid w:val="0049547C"/>
    <w:rsid w:val="004969F8"/>
    <w:rsid w:val="00497732"/>
    <w:rsid w:val="00497B3A"/>
    <w:rsid w:val="004A0ADD"/>
    <w:rsid w:val="004A0ECB"/>
    <w:rsid w:val="004A1F8A"/>
    <w:rsid w:val="004A306C"/>
    <w:rsid w:val="004A3091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380"/>
    <w:rsid w:val="004B149F"/>
    <w:rsid w:val="004B1B74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0F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26C4C"/>
    <w:rsid w:val="00530B76"/>
    <w:rsid w:val="00531532"/>
    <w:rsid w:val="00533E8D"/>
    <w:rsid w:val="00534026"/>
    <w:rsid w:val="005342EA"/>
    <w:rsid w:val="0053596C"/>
    <w:rsid w:val="00535D80"/>
    <w:rsid w:val="005360EA"/>
    <w:rsid w:val="0053658D"/>
    <w:rsid w:val="00536A51"/>
    <w:rsid w:val="005379D4"/>
    <w:rsid w:val="00537F6B"/>
    <w:rsid w:val="00540415"/>
    <w:rsid w:val="00540D06"/>
    <w:rsid w:val="005415FE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10D"/>
    <w:rsid w:val="00555CC7"/>
    <w:rsid w:val="00555DFC"/>
    <w:rsid w:val="00555F1B"/>
    <w:rsid w:val="0055640C"/>
    <w:rsid w:val="00557360"/>
    <w:rsid w:val="0055751A"/>
    <w:rsid w:val="005575B8"/>
    <w:rsid w:val="00557F5A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411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61B"/>
    <w:rsid w:val="0059593D"/>
    <w:rsid w:val="005968BE"/>
    <w:rsid w:val="00596C80"/>
    <w:rsid w:val="00596FDC"/>
    <w:rsid w:val="005970AF"/>
    <w:rsid w:val="005971C1"/>
    <w:rsid w:val="00597345"/>
    <w:rsid w:val="005973A8"/>
    <w:rsid w:val="005A019A"/>
    <w:rsid w:val="005A0280"/>
    <w:rsid w:val="005A0D18"/>
    <w:rsid w:val="005A1997"/>
    <w:rsid w:val="005A261C"/>
    <w:rsid w:val="005A2A05"/>
    <w:rsid w:val="005A3AB8"/>
    <w:rsid w:val="005A470D"/>
    <w:rsid w:val="005A5313"/>
    <w:rsid w:val="005A6D49"/>
    <w:rsid w:val="005A7635"/>
    <w:rsid w:val="005B008C"/>
    <w:rsid w:val="005B0DB3"/>
    <w:rsid w:val="005B0EAA"/>
    <w:rsid w:val="005B1668"/>
    <w:rsid w:val="005B3155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15D2"/>
    <w:rsid w:val="005F206B"/>
    <w:rsid w:val="005F3647"/>
    <w:rsid w:val="005F4014"/>
    <w:rsid w:val="005F4288"/>
    <w:rsid w:val="005F45E8"/>
    <w:rsid w:val="005F4787"/>
    <w:rsid w:val="005F48DA"/>
    <w:rsid w:val="005F49AF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0C9D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04A4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6829"/>
    <w:rsid w:val="00767523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67DE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A7FA2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6781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30BE"/>
    <w:rsid w:val="00826A4A"/>
    <w:rsid w:val="0082703C"/>
    <w:rsid w:val="00827A0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0C10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0B4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221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4206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214"/>
    <w:rsid w:val="00952B6F"/>
    <w:rsid w:val="00952F44"/>
    <w:rsid w:val="00953067"/>
    <w:rsid w:val="00954497"/>
    <w:rsid w:val="00954DE8"/>
    <w:rsid w:val="0095516A"/>
    <w:rsid w:val="00955DA9"/>
    <w:rsid w:val="009571E5"/>
    <w:rsid w:val="009605DD"/>
    <w:rsid w:val="00961DFF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DCD"/>
    <w:rsid w:val="009B67F4"/>
    <w:rsid w:val="009B73BC"/>
    <w:rsid w:val="009B74DE"/>
    <w:rsid w:val="009C01D9"/>
    <w:rsid w:val="009C0D9F"/>
    <w:rsid w:val="009C28D8"/>
    <w:rsid w:val="009C30C8"/>
    <w:rsid w:val="009C425B"/>
    <w:rsid w:val="009C44AE"/>
    <w:rsid w:val="009C4E88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764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4293"/>
    <w:rsid w:val="00BB5D95"/>
    <w:rsid w:val="00BB6897"/>
    <w:rsid w:val="00BB753E"/>
    <w:rsid w:val="00BB7D95"/>
    <w:rsid w:val="00BC06E3"/>
    <w:rsid w:val="00BC091E"/>
    <w:rsid w:val="00BC10E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3625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3F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2ED9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E78"/>
    <w:rsid w:val="00CA3B18"/>
    <w:rsid w:val="00CA429A"/>
    <w:rsid w:val="00CA585C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794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E7F9B"/>
    <w:rsid w:val="00CF02EE"/>
    <w:rsid w:val="00CF0DA7"/>
    <w:rsid w:val="00CF0E73"/>
    <w:rsid w:val="00CF3F53"/>
    <w:rsid w:val="00CF4889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26D54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5219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04AB"/>
    <w:rsid w:val="00DD0862"/>
    <w:rsid w:val="00DD1CC1"/>
    <w:rsid w:val="00DD2A3B"/>
    <w:rsid w:val="00DD2BB7"/>
    <w:rsid w:val="00DD30F0"/>
    <w:rsid w:val="00DD434E"/>
    <w:rsid w:val="00DD4C18"/>
    <w:rsid w:val="00DD5AA2"/>
    <w:rsid w:val="00DD6389"/>
    <w:rsid w:val="00DE02F2"/>
    <w:rsid w:val="00DE25A6"/>
    <w:rsid w:val="00DE25BC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4BF0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369D"/>
    <w:rsid w:val="00E44767"/>
    <w:rsid w:val="00E44F89"/>
    <w:rsid w:val="00E47587"/>
    <w:rsid w:val="00E4780F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6FFB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1A8E"/>
    <w:rsid w:val="00EC2615"/>
    <w:rsid w:val="00EC2D25"/>
    <w:rsid w:val="00EC32BB"/>
    <w:rsid w:val="00EC3AD3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4724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5DB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2E2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2114</cp:revision>
  <cp:lastPrinted>2018-03-07T09:44:00Z</cp:lastPrinted>
  <dcterms:created xsi:type="dcterms:W3CDTF">2020-01-22T10:21:00Z</dcterms:created>
  <dcterms:modified xsi:type="dcterms:W3CDTF">2023-09-05T09:54:00Z</dcterms:modified>
</cp:coreProperties>
</file>