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2E5F22D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3E1C18">
        <w:t>Oktober</w:t>
      </w:r>
      <w:r w:rsidR="00EE4FE7">
        <w:t xml:space="preserve"> 202</w:t>
      </w:r>
      <w:r w:rsidR="007C3583">
        <w:t>2</w:t>
      </w:r>
    </w:p>
    <w:p w14:paraId="4838997B" w14:textId="55402761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075077">
          <w:rPr>
            <w:rStyle w:val="Hyperlink"/>
          </w:rPr>
          <w:t>https://www.meilhaus.de/about/press/2022-q4/</w:t>
        </w:r>
      </w:hyperlink>
      <w:r w:rsidR="00007979" w:rsidRPr="00192D41">
        <w:br/>
      </w:r>
      <w:r w:rsidR="003E1C18" w:rsidRPr="003E1C18">
        <w:t>PR</w:t>
      </w:r>
      <w:r w:rsidR="00C70ED2">
        <w:t>25</w:t>
      </w:r>
      <w:r w:rsidR="003E1C18" w:rsidRPr="003E1C18">
        <w:t>-2022-Rigol-</w:t>
      </w:r>
      <w:r w:rsidR="005555EA">
        <w:t>DH</w:t>
      </w:r>
      <w:r w:rsidR="003E1C18" w:rsidRPr="003E1C18">
        <w:t>O4000</w:t>
      </w:r>
      <w:r w:rsidR="00E3684F">
        <w:t>.</w:t>
      </w:r>
      <w:r w:rsidR="00007979" w:rsidRPr="00192D41">
        <w:t>docx</w:t>
      </w:r>
      <w:r w:rsidR="00007979" w:rsidRPr="00192D41">
        <w:br/>
      </w:r>
      <w:r w:rsidR="003E1C18" w:rsidRPr="003E1C18">
        <w:t>PR</w:t>
      </w:r>
      <w:r w:rsidR="00C70ED2">
        <w:t>25-</w:t>
      </w:r>
      <w:r w:rsidR="003E1C18" w:rsidRPr="003E1C18">
        <w:t>2022-Rigol</w:t>
      </w:r>
      <w:r w:rsidR="005555EA">
        <w:t>-DH</w:t>
      </w:r>
      <w:r w:rsidR="003E1C18" w:rsidRPr="003E1C18">
        <w:t>O4000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3E1C18" w:rsidRPr="003E1C18">
        <w:t>PR</w:t>
      </w:r>
      <w:r w:rsidR="00C70ED2">
        <w:t>25-</w:t>
      </w:r>
      <w:r w:rsidR="003E1C18" w:rsidRPr="003E1C18">
        <w:t>2022-Rigol-</w:t>
      </w:r>
      <w:r w:rsidR="005555EA">
        <w:t>DH</w:t>
      </w:r>
      <w:r w:rsidR="003E1C18" w:rsidRPr="003E1C18">
        <w:t>O4000</w:t>
      </w:r>
      <w:r w:rsidR="00406161" w:rsidRPr="00192D41">
        <w:t>-2</w:t>
      </w:r>
      <w:r w:rsidR="00007979" w:rsidRPr="00192D41">
        <w:t>.jpg</w:t>
      </w:r>
    </w:p>
    <w:p w14:paraId="3E64DEB9" w14:textId="134C6942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3E1C18">
        <w:rPr>
          <w:lang w:val="en-US"/>
        </w:rPr>
        <w:t>Rigol</w:t>
      </w:r>
      <w:proofErr w:type="spellEnd"/>
      <w:r w:rsidR="003E1C18">
        <w:rPr>
          <w:lang w:val="en-US"/>
        </w:rPr>
        <w:t xml:space="preserve"> </w:t>
      </w:r>
      <w:r w:rsidR="005555EA">
        <w:rPr>
          <w:lang w:val="en-US"/>
        </w:rPr>
        <w:t>DH</w:t>
      </w:r>
      <w:r w:rsidR="003E1C18">
        <w:rPr>
          <w:lang w:val="en-US"/>
        </w:rPr>
        <w:t xml:space="preserve">O4000 </w:t>
      </w:r>
      <w:proofErr w:type="spellStart"/>
      <w:r w:rsidR="00E70512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55B76C8" w:rsidR="002A1835" w:rsidRPr="0031677D" w:rsidRDefault="001B48D6" w:rsidP="006E0FE3">
      <w:pPr>
        <w:pStyle w:val="PR-Head1"/>
      </w:pPr>
      <w:r w:rsidRPr="001B48D6">
        <w:t>Digitale Oszilloskope für Design, Debugging und Tes</w:t>
      </w:r>
      <w:r>
        <w:t>t</w:t>
      </w:r>
    </w:p>
    <w:p w14:paraId="7EE52096" w14:textId="4C8A986D" w:rsidR="001B48D6" w:rsidRDefault="001B48D6" w:rsidP="00E20D9D">
      <w:pPr>
        <w:pStyle w:val="PR-FT"/>
        <w:rPr>
          <w:i/>
          <w:color w:val="000000"/>
          <w:sz w:val="32"/>
          <w:szCs w:val="28"/>
        </w:rPr>
      </w:pPr>
      <w:proofErr w:type="spellStart"/>
      <w:r w:rsidRPr="001B48D6">
        <w:rPr>
          <w:i/>
          <w:color w:val="000000"/>
          <w:sz w:val="32"/>
          <w:szCs w:val="28"/>
        </w:rPr>
        <w:t>Rigol</w:t>
      </w:r>
      <w:proofErr w:type="spellEnd"/>
      <w:r w:rsidRPr="001B48D6">
        <w:rPr>
          <w:i/>
          <w:color w:val="000000"/>
          <w:sz w:val="32"/>
          <w:szCs w:val="28"/>
        </w:rPr>
        <w:t xml:space="preserve"> </w:t>
      </w:r>
      <w:r w:rsidR="005555EA">
        <w:rPr>
          <w:i/>
          <w:color w:val="000000"/>
          <w:sz w:val="32"/>
          <w:szCs w:val="28"/>
        </w:rPr>
        <w:t>DH</w:t>
      </w:r>
      <w:r w:rsidRPr="001B48D6">
        <w:rPr>
          <w:i/>
          <w:color w:val="000000"/>
          <w:sz w:val="32"/>
          <w:szCs w:val="28"/>
        </w:rPr>
        <w:t xml:space="preserve">O4000 – 4 Kanäle, 12 </w:t>
      </w:r>
      <w:proofErr w:type="spellStart"/>
      <w:r w:rsidRPr="001B48D6">
        <w:rPr>
          <w:i/>
          <w:color w:val="000000"/>
          <w:sz w:val="32"/>
          <w:szCs w:val="28"/>
        </w:rPr>
        <w:t>bit</w:t>
      </w:r>
      <w:proofErr w:type="spellEnd"/>
      <w:r w:rsidRPr="001B48D6">
        <w:rPr>
          <w:i/>
          <w:color w:val="000000"/>
          <w:sz w:val="32"/>
          <w:szCs w:val="28"/>
        </w:rPr>
        <w:t xml:space="preserve"> Auflösung, bis 800 MHz Bandbreite</w:t>
      </w:r>
    </w:p>
    <w:p w14:paraId="1A71A3B3" w14:textId="18F2E9B7" w:rsidR="00A00E13" w:rsidRDefault="00116270" w:rsidP="00E20D9D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3E1C18">
        <w:rPr>
          <w:b/>
        </w:rPr>
        <w:t>Oktober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9F4F3A">
        <w:rPr>
          <w:b/>
        </w:rPr>
        <w:t xml:space="preserve"> Mit der </w:t>
      </w:r>
      <w:r w:rsidR="005555EA">
        <w:rPr>
          <w:b/>
        </w:rPr>
        <w:t>DH</w:t>
      </w:r>
      <w:r w:rsidR="009F4F3A">
        <w:rPr>
          <w:b/>
        </w:rPr>
        <w:t xml:space="preserve">O4000-Serie stellt </w:t>
      </w:r>
      <w:proofErr w:type="spellStart"/>
      <w:r w:rsidR="009F4F3A">
        <w:rPr>
          <w:b/>
        </w:rPr>
        <w:t>Rigol</w:t>
      </w:r>
      <w:proofErr w:type="spellEnd"/>
      <w:r w:rsidR="009F4F3A">
        <w:rPr>
          <w:b/>
        </w:rPr>
        <w:t xml:space="preserve"> eine neue Serie von Digital-Oszilloskopen vor, die mit vier Kanälen, 12 </w:t>
      </w:r>
      <w:proofErr w:type="spellStart"/>
      <w:r w:rsidR="009F4F3A">
        <w:rPr>
          <w:b/>
        </w:rPr>
        <w:t>bit</w:t>
      </w:r>
      <w:proofErr w:type="spellEnd"/>
      <w:r w:rsidR="009F4F3A">
        <w:rPr>
          <w:b/>
        </w:rPr>
        <w:t xml:space="preserve"> Auflösung</w:t>
      </w:r>
      <w:r w:rsidR="00620582">
        <w:rPr>
          <w:b/>
        </w:rPr>
        <w:t xml:space="preserve">, </w:t>
      </w:r>
      <w:r w:rsidR="00620582" w:rsidRPr="00A00E13">
        <w:rPr>
          <w:b/>
        </w:rPr>
        <w:t xml:space="preserve">500 </w:t>
      </w:r>
      <w:proofErr w:type="spellStart"/>
      <w:r w:rsidR="00620582" w:rsidRPr="00A00E13">
        <w:rPr>
          <w:b/>
        </w:rPr>
        <w:t>Mpts</w:t>
      </w:r>
      <w:proofErr w:type="spellEnd"/>
      <w:r w:rsidR="00620582" w:rsidRPr="00A00E13">
        <w:rPr>
          <w:b/>
        </w:rPr>
        <w:t xml:space="preserve"> Speichertiefe</w:t>
      </w:r>
      <w:r w:rsidR="009F4F3A">
        <w:rPr>
          <w:b/>
        </w:rPr>
        <w:t xml:space="preserve"> und bis zu 800 MHz Bandbreite ausgestattet sind. </w:t>
      </w:r>
      <w:r w:rsidR="009A409C">
        <w:rPr>
          <w:b/>
        </w:rPr>
        <w:t xml:space="preserve">Verbaut ist der neue, von </w:t>
      </w:r>
      <w:proofErr w:type="spellStart"/>
      <w:r w:rsidR="009A409C">
        <w:rPr>
          <w:b/>
        </w:rPr>
        <w:t>Rigol</w:t>
      </w:r>
      <w:proofErr w:type="spellEnd"/>
      <w:r w:rsidR="009A409C">
        <w:rPr>
          <w:b/>
        </w:rPr>
        <w:t xml:space="preserve"> entwickelte Chipsatz „</w:t>
      </w:r>
      <w:proofErr w:type="spellStart"/>
      <w:r w:rsidR="009A409C">
        <w:rPr>
          <w:b/>
        </w:rPr>
        <w:t>Centaurus</w:t>
      </w:r>
      <w:proofErr w:type="spellEnd"/>
      <w:r w:rsidR="009A409C">
        <w:rPr>
          <w:b/>
        </w:rPr>
        <w:t xml:space="preserve">“. Dieser verfügt u.a. über eine hervorragende Echtzeit-Abtastrate, </w:t>
      </w:r>
      <w:r w:rsidR="00B8727B">
        <w:rPr>
          <w:b/>
        </w:rPr>
        <w:t>ein</w:t>
      </w:r>
      <w:r w:rsidR="00E94D23">
        <w:rPr>
          <w:b/>
        </w:rPr>
        <w:t xml:space="preserve"> niedriges Grundrauschen</w:t>
      </w:r>
      <w:r w:rsidR="009A409C">
        <w:rPr>
          <w:b/>
        </w:rPr>
        <w:t xml:space="preserve">, </w:t>
      </w:r>
      <w:r w:rsidR="00B8727B">
        <w:rPr>
          <w:b/>
        </w:rPr>
        <w:t xml:space="preserve">hohe </w:t>
      </w:r>
      <w:r w:rsidR="009A409C">
        <w:rPr>
          <w:b/>
        </w:rPr>
        <w:t xml:space="preserve">vertikale </w:t>
      </w:r>
      <w:r w:rsidR="00B8727B">
        <w:rPr>
          <w:b/>
        </w:rPr>
        <w:t>Genauigkeit</w:t>
      </w:r>
      <w:r w:rsidR="009A409C">
        <w:rPr>
          <w:b/>
        </w:rPr>
        <w:t xml:space="preserve"> und</w:t>
      </w:r>
      <w:r w:rsidR="00C34912">
        <w:rPr>
          <w:b/>
        </w:rPr>
        <w:t xml:space="preserve"> eine hohe</w:t>
      </w:r>
      <w:r w:rsidR="009A409C">
        <w:rPr>
          <w:b/>
        </w:rPr>
        <w:t xml:space="preserve"> Wellenform-Erfassungsrate</w:t>
      </w:r>
      <w:r w:rsidR="00B85862">
        <w:rPr>
          <w:b/>
        </w:rPr>
        <w:t xml:space="preserve">. </w:t>
      </w:r>
      <w:r w:rsidR="00A00E13">
        <w:rPr>
          <w:b/>
        </w:rPr>
        <w:t xml:space="preserve">Mit dem </w:t>
      </w:r>
      <w:proofErr w:type="spellStart"/>
      <w:r w:rsidR="00A00E13" w:rsidRPr="00A00E13">
        <w:rPr>
          <w:b/>
        </w:rPr>
        <w:t>UltraAcquire</w:t>
      </w:r>
      <w:proofErr w:type="spellEnd"/>
      <w:r w:rsidR="00A00E13" w:rsidRPr="00A00E13">
        <w:rPr>
          <w:b/>
        </w:rPr>
        <w:t>-Modus</w:t>
      </w:r>
      <w:r w:rsidR="00A00E13">
        <w:rPr>
          <w:b/>
        </w:rPr>
        <w:t xml:space="preserve"> erreichen die Oszilloskope </w:t>
      </w:r>
      <w:r w:rsidR="00A00E13" w:rsidRPr="00A00E13">
        <w:rPr>
          <w:b/>
        </w:rPr>
        <w:t xml:space="preserve">eine Wellenformerfassungsrate von 1.500.000 </w:t>
      </w:r>
      <w:proofErr w:type="spellStart"/>
      <w:r w:rsidR="00A00E13" w:rsidRPr="00A00E13">
        <w:rPr>
          <w:b/>
        </w:rPr>
        <w:t>Wfms</w:t>
      </w:r>
      <w:proofErr w:type="spellEnd"/>
      <w:r w:rsidR="00A00E13" w:rsidRPr="00A00E13">
        <w:rPr>
          <w:b/>
        </w:rPr>
        <w:t>/s</w:t>
      </w:r>
      <w:r w:rsidR="00620582">
        <w:rPr>
          <w:b/>
        </w:rPr>
        <w:t xml:space="preserve"> </w:t>
      </w:r>
      <w:r w:rsidR="00C34912">
        <w:rPr>
          <w:b/>
        </w:rPr>
        <w:t xml:space="preserve">und erfüllen </w:t>
      </w:r>
      <w:r w:rsidR="00620582">
        <w:rPr>
          <w:b/>
        </w:rPr>
        <w:t xml:space="preserve">hohen </w:t>
      </w:r>
      <w:r w:rsidR="00C34912">
        <w:rPr>
          <w:b/>
        </w:rPr>
        <w:t xml:space="preserve">Anforderungen an genaue Messungen </w:t>
      </w:r>
      <w:r w:rsidR="00075077">
        <w:rPr>
          <w:b/>
        </w:rPr>
        <w:t xml:space="preserve">wie </w:t>
      </w:r>
      <w:r w:rsidR="00C34912">
        <w:rPr>
          <w:b/>
        </w:rPr>
        <w:t xml:space="preserve">Stromversorgungswelligkeit, Oberwellenanalyse und MOSFET-Prüfung. </w:t>
      </w:r>
      <w:r w:rsidR="00F27D2C">
        <w:rPr>
          <w:b/>
        </w:rPr>
        <w:t xml:space="preserve">Auch </w:t>
      </w:r>
      <w:r w:rsidR="00075077">
        <w:rPr>
          <w:b/>
        </w:rPr>
        <w:t>für</w:t>
      </w:r>
      <w:r w:rsidR="00F27D2C">
        <w:rPr>
          <w:b/>
        </w:rPr>
        <w:t xml:space="preserve"> </w:t>
      </w:r>
      <w:r w:rsidR="00075077">
        <w:rPr>
          <w:b/>
        </w:rPr>
        <w:t>die</w:t>
      </w:r>
      <w:r w:rsidR="00F27D2C">
        <w:rPr>
          <w:b/>
        </w:rPr>
        <w:t xml:space="preserve"> Prüfung komplexer Szenarien wie Low-Power-Tests, Power-Rail-Analysen</w:t>
      </w:r>
      <w:r w:rsidR="00075077">
        <w:rPr>
          <w:b/>
        </w:rPr>
        <w:t xml:space="preserve">, Halbleiterprüfungen, Prüfung medizinischer Elektronik usw. eignen sich die Digital-Oszilloskope der neuen </w:t>
      </w:r>
      <w:r w:rsidR="005555EA">
        <w:rPr>
          <w:b/>
        </w:rPr>
        <w:t>DH</w:t>
      </w:r>
      <w:r w:rsidR="00075077">
        <w:rPr>
          <w:b/>
        </w:rPr>
        <w:t xml:space="preserve">O4000-Serie von </w:t>
      </w:r>
      <w:proofErr w:type="spellStart"/>
      <w:r w:rsidR="00075077">
        <w:rPr>
          <w:b/>
        </w:rPr>
        <w:t>Rigol</w:t>
      </w:r>
      <w:proofErr w:type="spellEnd"/>
      <w:r w:rsidR="00075077">
        <w:rPr>
          <w:b/>
        </w:rPr>
        <w:t xml:space="preserve">. </w:t>
      </w:r>
    </w:p>
    <w:p w14:paraId="003ED888" w14:textId="07BE77F5" w:rsidR="00A63B8D" w:rsidRDefault="000F15D0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neuen Digital-Oszilloskope </w:t>
      </w:r>
      <w:r w:rsidR="005555EA">
        <w:rPr>
          <w:rFonts w:asciiTheme="majorHAnsi" w:eastAsia="Times New Roman" w:hAnsiTheme="majorHAnsi" w:cstheme="majorHAnsi"/>
          <w:sz w:val="22"/>
          <w:szCs w:val="24"/>
        </w:rPr>
        <w:t>DH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O4000 von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C75BD">
        <w:rPr>
          <w:rFonts w:asciiTheme="majorHAnsi" w:eastAsia="Times New Roman" w:hAnsiTheme="majorHAnsi" w:cstheme="majorHAnsi"/>
          <w:sz w:val="22"/>
          <w:szCs w:val="24"/>
        </w:rPr>
        <w:t>wurden für Anwendungen im Hochgeschwindigkeits- und High-Signal-Fidelity-Bereich entwickelt</w:t>
      </w:r>
      <w:r w:rsidR="00A04C07">
        <w:rPr>
          <w:rFonts w:asciiTheme="majorHAnsi" w:eastAsia="Times New Roman" w:hAnsiTheme="majorHAnsi" w:cstheme="majorHAnsi"/>
          <w:sz w:val="22"/>
          <w:szCs w:val="24"/>
        </w:rPr>
        <w:t xml:space="preserve"> und bieten beste Signalvisualisierungsfunktionen für Design und Debugging. </w:t>
      </w:r>
      <w:r w:rsidR="000C75BD">
        <w:rPr>
          <w:rFonts w:asciiTheme="majorHAnsi" w:eastAsia="Times New Roman" w:hAnsiTheme="majorHAnsi" w:cstheme="majorHAnsi"/>
          <w:sz w:val="22"/>
          <w:szCs w:val="24"/>
        </w:rPr>
        <w:t xml:space="preserve">Die Geräte arbeiten mit der bewährten, hochleistungsfähigen Ultra-Vision-III-Technologie und sind mit dem neuen, von </w:t>
      </w:r>
      <w:proofErr w:type="spellStart"/>
      <w:r w:rsidR="000C75BD"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 w:rsidR="000C75BD">
        <w:rPr>
          <w:rFonts w:asciiTheme="majorHAnsi" w:eastAsia="Times New Roman" w:hAnsiTheme="majorHAnsi" w:cstheme="majorHAnsi"/>
          <w:sz w:val="22"/>
          <w:szCs w:val="24"/>
        </w:rPr>
        <w:t xml:space="preserve"> hausintern entwickelten </w:t>
      </w:r>
      <w:r w:rsidR="00A63B8D">
        <w:rPr>
          <w:rFonts w:asciiTheme="majorHAnsi" w:eastAsia="Times New Roman" w:hAnsiTheme="majorHAnsi" w:cstheme="majorHAnsi"/>
          <w:sz w:val="22"/>
          <w:szCs w:val="24"/>
        </w:rPr>
        <w:t>ASIC-</w:t>
      </w:r>
      <w:r w:rsidR="000C75BD">
        <w:rPr>
          <w:rFonts w:asciiTheme="majorHAnsi" w:eastAsia="Times New Roman" w:hAnsiTheme="majorHAnsi" w:cstheme="majorHAnsi"/>
          <w:sz w:val="22"/>
          <w:szCs w:val="24"/>
        </w:rPr>
        <w:t>Chipsatz „</w:t>
      </w:r>
      <w:proofErr w:type="spellStart"/>
      <w:r w:rsidR="000C75BD">
        <w:rPr>
          <w:rFonts w:asciiTheme="majorHAnsi" w:eastAsia="Times New Roman" w:hAnsiTheme="majorHAnsi" w:cstheme="majorHAnsi"/>
          <w:sz w:val="22"/>
          <w:szCs w:val="24"/>
        </w:rPr>
        <w:t>Centaurus</w:t>
      </w:r>
      <w:proofErr w:type="spellEnd"/>
      <w:r w:rsidR="000C75BD">
        <w:rPr>
          <w:rFonts w:asciiTheme="majorHAnsi" w:eastAsia="Times New Roman" w:hAnsiTheme="majorHAnsi" w:cstheme="majorHAnsi"/>
          <w:sz w:val="22"/>
          <w:szCs w:val="24"/>
        </w:rPr>
        <w:t xml:space="preserve">“ ausgestattet. </w:t>
      </w:r>
      <w:r w:rsidR="00F06461">
        <w:rPr>
          <w:rFonts w:asciiTheme="majorHAnsi" w:eastAsia="Times New Roman" w:hAnsiTheme="majorHAnsi" w:cstheme="majorHAnsi"/>
          <w:sz w:val="22"/>
          <w:szCs w:val="24"/>
        </w:rPr>
        <w:t xml:space="preserve">Der neue Chipsatz liefert </w:t>
      </w:r>
      <w:r w:rsidR="00D65C2F">
        <w:rPr>
          <w:rFonts w:asciiTheme="majorHAnsi" w:eastAsia="Times New Roman" w:hAnsiTheme="majorHAnsi" w:cstheme="majorHAnsi"/>
          <w:sz w:val="22"/>
          <w:szCs w:val="24"/>
        </w:rPr>
        <w:t xml:space="preserve">echte 12-bit-Samples, Bandbreiten von </w:t>
      </w:r>
      <w:r w:rsidR="00D65C2F" w:rsidRPr="00A714AA">
        <w:rPr>
          <w:rFonts w:asciiTheme="majorHAnsi" w:eastAsia="Times New Roman" w:hAnsiTheme="majorHAnsi" w:cstheme="majorHAnsi"/>
          <w:sz w:val="22"/>
          <w:szCs w:val="24"/>
        </w:rPr>
        <w:t>200 MHz bis 800 MHz</w:t>
      </w:r>
      <w:r w:rsidR="00572F08">
        <w:rPr>
          <w:rFonts w:asciiTheme="majorHAnsi" w:eastAsia="Times New Roman" w:hAnsiTheme="majorHAnsi" w:cstheme="majorHAnsi"/>
          <w:sz w:val="22"/>
          <w:szCs w:val="24"/>
        </w:rPr>
        <w:t xml:space="preserve">, eine </w:t>
      </w:r>
      <w:r w:rsidR="00572F08" w:rsidRPr="00572F08">
        <w:rPr>
          <w:rFonts w:asciiTheme="majorHAnsi" w:eastAsia="Times New Roman" w:hAnsiTheme="majorHAnsi" w:cstheme="majorHAnsi"/>
          <w:sz w:val="22"/>
          <w:szCs w:val="24"/>
        </w:rPr>
        <w:t>Echtzeit-Abtastrate bis 4 GS/</w:t>
      </w:r>
      <w:r w:rsidR="00572F08">
        <w:rPr>
          <w:rFonts w:asciiTheme="majorHAnsi" w:eastAsia="Times New Roman" w:hAnsiTheme="majorHAnsi" w:cstheme="majorHAnsi"/>
          <w:sz w:val="22"/>
          <w:szCs w:val="24"/>
        </w:rPr>
        <w:t xml:space="preserve"> und eine Wellenform-Erfassungsrate von bis zu </w:t>
      </w:r>
      <w:r w:rsidR="00572F08" w:rsidRPr="00572F08">
        <w:rPr>
          <w:rFonts w:asciiTheme="majorHAnsi" w:eastAsia="Times New Roman" w:hAnsiTheme="majorHAnsi" w:cstheme="majorHAnsi"/>
          <w:sz w:val="22"/>
          <w:szCs w:val="24"/>
        </w:rPr>
        <w:t xml:space="preserve">1.500.000 </w:t>
      </w:r>
      <w:proofErr w:type="spellStart"/>
      <w:r w:rsidR="00572F08" w:rsidRPr="00572F08">
        <w:rPr>
          <w:rFonts w:asciiTheme="majorHAnsi" w:eastAsia="Times New Roman" w:hAnsiTheme="majorHAnsi" w:cstheme="majorHAnsi"/>
          <w:sz w:val="22"/>
          <w:szCs w:val="24"/>
        </w:rPr>
        <w:t>Wfms</w:t>
      </w:r>
      <w:proofErr w:type="spellEnd"/>
      <w:r w:rsidR="00572F08" w:rsidRPr="00572F08">
        <w:rPr>
          <w:rFonts w:asciiTheme="majorHAnsi" w:eastAsia="Times New Roman" w:hAnsiTheme="majorHAnsi" w:cstheme="majorHAnsi"/>
          <w:sz w:val="22"/>
          <w:szCs w:val="24"/>
        </w:rPr>
        <w:t>/s</w:t>
      </w:r>
      <w:r w:rsidR="00572F08">
        <w:rPr>
          <w:rFonts w:asciiTheme="majorHAnsi" w:eastAsia="Times New Roman" w:hAnsiTheme="majorHAnsi" w:cstheme="majorHAnsi"/>
          <w:sz w:val="22"/>
          <w:szCs w:val="24"/>
        </w:rPr>
        <w:t xml:space="preserve"> im </w:t>
      </w:r>
      <w:proofErr w:type="spellStart"/>
      <w:r w:rsidR="00572F08" w:rsidRPr="00572F08">
        <w:rPr>
          <w:rFonts w:asciiTheme="majorHAnsi" w:eastAsia="Times New Roman" w:hAnsiTheme="majorHAnsi" w:cstheme="majorHAnsi"/>
          <w:sz w:val="22"/>
          <w:szCs w:val="24"/>
        </w:rPr>
        <w:t>UltraAcquire</w:t>
      </w:r>
      <w:proofErr w:type="spellEnd"/>
      <w:r w:rsidR="00572F08" w:rsidRPr="00572F08">
        <w:rPr>
          <w:rFonts w:asciiTheme="majorHAnsi" w:eastAsia="Times New Roman" w:hAnsiTheme="majorHAnsi" w:cstheme="majorHAnsi"/>
          <w:sz w:val="22"/>
          <w:szCs w:val="24"/>
        </w:rPr>
        <w:t>-Modus.</w:t>
      </w:r>
      <w:r w:rsidR="00572F0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965D4">
        <w:rPr>
          <w:rFonts w:asciiTheme="majorHAnsi" w:eastAsia="Times New Roman" w:hAnsiTheme="majorHAnsi" w:cstheme="majorHAnsi"/>
          <w:sz w:val="22"/>
          <w:szCs w:val="24"/>
        </w:rPr>
        <w:t xml:space="preserve">Weiterhin arbeiten die Geräte mit einem ultraniedrigen </w:t>
      </w:r>
      <w:r w:rsidR="00C965D4" w:rsidRPr="006922D0">
        <w:rPr>
          <w:rFonts w:asciiTheme="majorHAnsi" w:eastAsia="Times New Roman" w:hAnsiTheme="majorHAnsi" w:cstheme="majorHAnsi"/>
          <w:sz w:val="22"/>
          <w:szCs w:val="24"/>
        </w:rPr>
        <w:t xml:space="preserve">Grundrauschen </w:t>
      </w:r>
      <w:r w:rsidR="00C965D4">
        <w:rPr>
          <w:rFonts w:asciiTheme="majorHAnsi" w:eastAsia="Times New Roman" w:hAnsiTheme="majorHAnsi" w:cstheme="majorHAnsi"/>
          <w:sz w:val="22"/>
          <w:szCs w:val="24"/>
        </w:rPr>
        <w:t>von</w:t>
      </w:r>
      <w:r w:rsidR="00C965D4" w:rsidRPr="006922D0">
        <w:rPr>
          <w:rFonts w:asciiTheme="majorHAnsi" w:eastAsia="Times New Roman" w:hAnsiTheme="majorHAnsi" w:cstheme="majorHAnsi"/>
          <w:sz w:val="22"/>
          <w:szCs w:val="24"/>
        </w:rPr>
        <w:t xml:space="preserve"> 18 µ</w:t>
      </w:r>
      <w:proofErr w:type="spellStart"/>
      <w:r w:rsidR="00C965D4" w:rsidRPr="006922D0">
        <w:rPr>
          <w:rFonts w:asciiTheme="majorHAnsi" w:eastAsia="Times New Roman" w:hAnsiTheme="majorHAnsi" w:cstheme="majorHAnsi"/>
          <w:sz w:val="22"/>
          <w:szCs w:val="24"/>
        </w:rPr>
        <w:t>V</w:t>
      </w:r>
      <w:r w:rsidR="00C965D4" w:rsidRPr="00C965D4">
        <w:rPr>
          <w:rFonts w:asciiTheme="majorHAnsi" w:eastAsia="Times New Roman" w:hAnsiTheme="majorHAnsi" w:cstheme="majorHAnsi"/>
          <w:sz w:val="22"/>
          <w:szCs w:val="24"/>
          <w:vertAlign w:val="subscript"/>
        </w:rPr>
        <w:t>eff</w:t>
      </w:r>
      <w:proofErr w:type="spellEnd"/>
      <w:r w:rsidR="00C965D4" w:rsidRPr="00C965D4">
        <w:rPr>
          <w:rFonts w:asciiTheme="majorHAnsi" w:eastAsia="Times New Roman" w:hAnsiTheme="majorHAnsi" w:cstheme="majorHAnsi"/>
          <w:sz w:val="22"/>
          <w:szCs w:val="24"/>
          <w:vertAlign w:val="subscript"/>
        </w:rPr>
        <w:t xml:space="preserve"> </w:t>
      </w:r>
      <w:r w:rsidR="00C965D4" w:rsidRPr="006922D0">
        <w:rPr>
          <w:rFonts w:asciiTheme="majorHAnsi" w:eastAsia="Times New Roman" w:hAnsiTheme="majorHAnsi" w:cstheme="majorHAnsi"/>
          <w:sz w:val="22"/>
          <w:szCs w:val="24"/>
        </w:rPr>
        <w:t>Minimum</w:t>
      </w:r>
      <w:r w:rsidR="00C965D4">
        <w:rPr>
          <w:rFonts w:asciiTheme="majorHAnsi" w:eastAsia="Times New Roman" w:hAnsiTheme="majorHAnsi" w:cstheme="majorHAnsi"/>
          <w:sz w:val="22"/>
          <w:szCs w:val="24"/>
        </w:rPr>
        <w:t xml:space="preserve"> und einem ultrahohen vertikalen Empfindlichkeitsbereich von </w:t>
      </w:r>
      <w:r w:rsidR="00C965D4" w:rsidRPr="00C965D4">
        <w:rPr>
          <w:rFonts w:asciiTheme="majorHAnsi" w:eastAsia="Times New Roman" w:hAnsiTheme="majorHAnsi" w:cstheme="majorHAnsi"/>
          <w:sz w:val="22"/>
          <w:szCs w:val="24"/>
        </w:rPr>
        <w:t>100μV/div,</w:t>
      </w:r>
      <w:r w:rsidR="00C965D4">
        <w:rPr>
          <w:rFonts w:asciiTheme="majorHAnsi" w:eastAsia="Times New Roman" w:hAnsiTheme="majorHAnsi" w:cstheme="majorHAnsi"/>
          <w:sz w:val="22"/>
          <w:szCs w:val="24"/>
        </w:rPr>
        <w:t xml:space="preserve"> wobei</w:t>
      </w:r>
      <w:r w:rsidR="00C965D4" w:rsidRPr="00C965D4">
        <w:rPr>
          <w:rFonts w:asciiTheme="majorHAnsi" w:eastAsia="Times New Roman" w:hAnsiTheme="majorHAnsi" w:cstheme="majorHAnsi"/>
          <w:sz w:val="22"/>
          <w:szCs w:val="24"/>
        </w:rPr>
        <w:t xml:space="preserve"> Signale im </w:t>
      </w:r>
      <w:proofErr w:type="spellStart"/>
      <w:r w:rsidR="00C965D4" w:rsidRPr="00C965D4">
        <w:rPr>
          <w:rFonts w:asciiTheme="majorHAnsi" w:eastAsia="Times New Roman" w:hAnsiTheme="majorHAnsi" w:cstheme="majorHAnsi"/>
          <w:sz w:val="22"/>
          <w:szCs w:val="24"/>
        </w:rPr>
        <w:t>uV</w:t>
      </w:r>
      <w:proofErr w:type="spellEnd"/>
      <w:r w:rsidR="00C965D4" w:rsidRPr="00C965D4">
        <w:rPr>
          <w:rFonts w:asciiTheme="majorHAnsi" w:eastAsia="Times New Roman" w:hAnsiTheme="majorHAnsi" w:cstheme="majorHAnsi"/>
          <w:sz w:val="22"/>
          <w:szCs w:val="24"/>
        </w:rPr>
        <w:t>-Bereich ebenfalls genau gemessen werden</w:t>
      </w:r>
      <w:r w:rsidR="00C965D4">
        <w:rPr>
          <w:rFonts w:asciiTheme="majorHAnsi" w:eastAsia="Times New Roman" w:hAnsiTheme="majorHAnsi" w:cstheme="majorHAnsi"/>
          <w:sz w:val="22"/>
          <w:szCs w:val="24"/>
        </w:rPr>
        <w:t xml:space="preserve"> können. </w:t>
      </w:r>
    </w:p>
    <w:p w14:paraId="603D95ED" w14:textId="77777777" w:rsidR="008E1552" w:rsidRDefault="008E1552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6909DB7" w14:textId="40803D37" w:rsidR="00586023" w:rsidRDefault="00586023" w:rsidP="00A714A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Oszilloskope der </w:t>
      </w:r>
      <w:r w:rsidR="005555EA">
        <w:rPr>
          <w:rFonts w:asciiTheme="majorHAnsi" w:eastAsia="Times New Roman" w:hAnsiTheme="majorHAnsi" w:cstheme="majorHAnsi"/>
          <w:sz w:val="22"/>
          <w:szCs w:val="24"/>
        </w:rPr>
        <w:t xml:space="preserve">DHO4000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-Serie </w:t>
      </w:r>
      <w:r w:rsidR="00095928">
        <w:rPr>
          <w:rFonts w:asciiTheme="majorHAnsi" w:eastAsia="Times New Roman" w:hAnsiTheme="majorHAnsi" w:cstheme="majorHAnsi"/>
          <w:sz w:val="22"/>
          <w:szCs w:val="24"/>
        </w:rPr>
        <w:t>wurden mit Hinblick auf einen Einsatz in den Bereichen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Stromversorgung</w:t>
      </w:r>
      <w:r w:rsidR="00095928">
        <w:rPr>
          <w:rFonts w:asciiTheme="majorHAnsi" w:eastAsia="Times New Roman" w:hAnsiTheme="majorHAnsi" w:cstheme="majorHAnsi"/>
          <w:sz w:val="22"/>
          <w:szCs w:val="24"/>
        </w:rPr>
        <w:t>sprüfungen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, Low-Power-Tests, </w:t>
      </w:r>
      <w:r w:rsidR="00C14CC9">
        <w:rPr>
          <w:rFonts w:asciiTheme="majorHAnsi" w:eastAsia="Times New Roman" w:hAnsiTheme="majorHAnsi" w:cstheme="majorHAnsi"/>
          <w:sz w:val="22"/>
          <w:szCs w:val="24"/>
        </w:rPr>
        <w:t>Power-Rail-Tests und Halbleiterprüfungen</w:t>
      </w:r>
      <w:r w:rsidR="00095928">
        <w:rPr>
          <w:rFonts w:asciiTheme="majorHAnsi" w:eastAsia="Times New Roman" w:hAnsiTheme="majorHAnsi" w:cstheme="majorHAnsi"/>
          <w:sz w:val="22"/>
          <w:szCs w:val="24"/>
        </w:rPr>
        <w:t xml:space="preserve"> entwickelt. </w:t>
      </w:r>
      <w:r w:rsidR="0058568C">
        <w:rPr>
          <w:rFonts w:asciiTheme="majorHAnsi" w:eastAsia="Times New Roman" w:hAnsiTheme="majorHAnsi" w:cstheme="majorHAnsi"/>
          <w:sz w:val="22"/>
          <w:szCs w:val="24"/>
        </w:rPr>
        <w:t xml:space="preserve">Im Bereich Stromversorgungsprüfung ist besonders die vertikale Auflösung von bis zu 12 </w:t>
      </w:r>
      <w:proofErr w:type="spellStart"/>
      <w:r w:rsidR="0058568C">
        <w:rPr>
          <w:rFonts w:asciiTheme="majorHAnsi" w:eastAsia="Times New Roman" w:hAnsiTheme="majorHAnsi" w:cstheme="majorHAnsi"/>
          <w:sz w:val="22"/>
          <w:szCs w:val="24"/>
        </w:rPr>
        <w:t>bit</w:t>
      </w:r>
      <w:proofErr w:type="spellEnd"/>
      <w:r w:rsidR="0058568C">
        <w:rPr>
          <w:rFonts w:asciiTheme="majorHAnsi" w:eastAsia="Times New Roman" w:hAnsiTheme="majorHAnsi" w:cstheme="majorHAnsi"/>
          <w:sz w:val="22"/>
          <w:szCs w:val="24"/>
        </w:rPr>
        <w:t xml:space="preserve"> hilfreich für die Durchführung von Restwelligkeitsmessungen und Qualitätstests. </w:t>
      </w:r>
      <w:r w:rsidR="0060271F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F462DD">
        <w:rPr>
          <w:rFonts w:asciiTheme="majorHAnsi" w:eastAsia="Times New Roman" w:hAnsiTheme="majorHAnsi" w:cstheme="majorHAnsi"/>
          <w:sz w:val="22"/>
          <w:szCs w:val="24"/>
        </w:rPr>
        <w:t>Bereich</w:t>
      </w:r>
      <w:r w:rsidR="0060271F">
        <w:rPr>
          <w:rFonts w:asciiTheme="majorHAnsi" w:eastAsia="Times New Roman" w:hAnsiTheme="majorHAnsi" w:cstheme="majorHAnsi"/>
          <w:sz w:val="22"/>
          <w:szCs w:val="24"/>
        </w:rPr>
        <w:t xml:space="preserve"> Low-Power-Tests</w:t>
      </w:r>
      <w:r w:rsidR="00F405A9">
        <w:rPr>
          <w:rFonts w:asciiTheme="majorHAnsi" w:eastAsia="Times New Roman" w:hAnsiTheme="majorHAnsi" w:cstheme="majorHAnsi"/>
          <w:sz w:val="22"/>
          <w:szCs w:val="24"/>
        </w:rPr>
        <w:t xml:space="preserve"> profitiert </w:t>
      </w:r>
      <w:r w:rsidR="00F405A9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der Anwender besonders von einem ultraniedrigen </w:t>
      </w:r>
      <w:r w:rsidR="00F405A9" w:rsidRPr="00F405A9">
        <w:rPr>
          <w:rFonts w:asciiTheme="majorHAnsi" w:eastAsia="Times New Roman" w:hAnsiTheme="majorHAnsi" w:cstheme="majorHAnsi"/>
          <w:sz w:val="22"/>
          <w:szCs w:val="24"/>
        </w:rPr>
        <w:t xml:space="preserve">Grundrauschen </w:t>
      </w:r>
      <w:r w:rsidR="00F405A9">
        <w:rPr>
          <w:rFonts w:asciiTheme="majorHAnsi" w:eastAsia="Times New Roman" w:hAnsiTheme="majorHAnsi" w:cstheme="majorHAnsi"/>
          <w:sz w:val="22"/>
          <w:szCs w:val="24"/>
        </w:rPr>
        <w:t>von</w:t>
      </w:r>
      <w:r w:rsidR="00F405A9" w:rsidRPr="00F405A9">
        <w:rPr>
          <w:rFonts w:asciiTheme="majorHAnsi" w:eastAsia="Times New Roman" w:hAnsiTheme="majorHAnsi" w:cstheme="majorHAnsi"/>
          <w:sz w:val="22"/>
          <w:szCs w:val="24"/>
        </w:rPr>
        <w:t xml:space="preserve"> 18 µ</w:t>
      </w:r>
      <w:proofErr w:type="spellStart"/>
      <w:r w:rsidR="00F405A9" w:rsidRPr="00F405A9">
        <w:rPr>
          <w:rFonts w:asciiTheme="majorHAnsi" w:eastAsia="Times New Roman" w:hAnsiTheme="majorHAnsi" w:cstheme="majorHAnsi"/>
          <w:sz w:val="22"/>
          <w:szCs w:val="24"/>
        </w:rPr>
        <w:t>V</w:t>
      </w:r>
      <w:r w:rsidR="00F405A9" w:rsidRPr="00F405A9">
        <w:rPr>
          <w:rFonts w:asciiTheme="majorHAnsi" w:eastAsia="Times New Roman" w:hAnsiTheme="majorHAnsi" w:cstheme="majorHAnsi"/>
          <w:sz w:val="22"/>
          <w:szCs w:val="24"/>
          <w:vertAlign w:val="subscript"/>
        </w:rPr>
        <w:t>eff</w:t>
      </w:r>
      <w:proofErr w:type="spellEnd"/>
      <w:r w:rsidR="00F405A9" w:rsidRPr="00F405A9">
        <w:rPr>
          <w:rFonts w:asciiTheme="majorHAnsi" w:eastAsia="Times New Roman" w:hAnsiTheme="majorHAnsi" w:cstheme="majorHAnsi"/>
          <w:sz w:val="22"/>
          <w:szCs w:val="24"/>
        </w:rPr>
        <w:t xml:space="preserve"> Minimum.</w:t>
      </w:r>
      <w:r w:rsidR="00F405A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30C5B">
        <w:rPr>
          <w:rFonts w:asciiTheme="majorHAnsi" w:eastAsia="Times New Roman" w:hAnsiTheme="majorHAnsi" w:cstheme="majorHAnsi"/>
          <w:sz w:val="22"/>
          <w:szCs w:val="24"/>
        </w:rPr>
        <w:t xml:space="preserve"> Im Bereich Power-Rail-Test </w:t>
      </w:r>
      <w:r w:rsidR="00F462DD">
        <w:rPr>
          <w:rFonts w:asciiTheme="majorHAnsi" w:eastAsia="Times New Roman" w:hAnsiTheme="majorHAnsi" w:cstheme="majorHAnsi"/>
          <w:sz w:val="22"/>
          <w:szCs w:val="24"/>
        </w:rPr>
        <w:t xml:space="preserve">lassen sich dank einer Abtastrate von bis zu 1GS/s, der vertikalen Auflösung von 12 </w:t>
      </w:r>
      <w:proofErr w:type="spellStart"/>
      <w:r w:rsidR="00F462DD">
        <w:rPr>
          <w:rFonts w:asciiTheme="majorHAnsi" w:eastAsia="Times New Roman" w:hAnsiTheme="majorHAnsi" w:cstheme="majorHAnsi"/>
          <w:sz w:val="22"/>
          <w:szCs w:val="24"/>
        </w:rPr>
        <w:t>bt</w:t>
      </w:r>
      <w:proofErr w:type="spellEnd"/>
      <w:r w:rsidR="00F462DD">
        <w:rPr>
          <w:rFonts w:asciiTheme="majorHAnsi" w:eastAsia="Times New Roman" w:hAnsiTheme="majorHAnsi" w:cstheme="majorHAnsi"/>
          <w:sz w:val="22"/>
          <w:szCs w:val="24"/>
        </w:rPr>
        <w:t xml:space="preserve"> und einer hohen </w:t>
      </w:r>
      <w:r w:rsidR="00F462DD" w:rsidRPr="00F462DD">
        <w:rPr>
          <w:rFonts w:asciiTheme="majorHAnsi" w:eastAsia="Times New Roman" w:hAnsiTheme="majorHAnsi" w:cstheme="majorHAnsi"/>
          <w:sz w:val="22"/>
          <w:szCs w:val="24"/>
        </w:rPr>
        <w:t>Gleichstromverstärkungsgenauigkeit</w:t>
      </w:r>
      <w:r w:rsidR="00F462DD">
        <w:rPr>
          <w:rFonts w:asciiTheme="majorHAnsi" w:eastAsia="Times New Roman" w:hAnsiTheme="majorHAnsi" w:cstheme="majorHAnsi"/>
          <w:sz w:val="22"/>
          <w:szCs w:val="24"/>
        </w:rPr>
        <w:t xml:space="preserve"> auch kleinste Details erkennen. </w:t>
      </w:r>
      <w:r w:rsidR="00975705">
        <w:rPr>
          <w:rFonts w:asciiTheme="majorHAnsi" w:eastAsia="Times New Roman" w:hAnsiTheme="majorHAnsi" w:cstheme="majorHAnsi"/>
          <w:sz w:val="22"/>
          <w:szCs w:val="24"/>
        </w:rPr>
        <w:t>Auch für den</w:t>
      </w:r>
      <w:r w:rsidR="00130C5B">
        <w:rPr>
          <w:rFonts w:asciiTheme="majorHAnsi" w:eastAsia="Times New Roman" w:hAnsiTheme="majorHAnsi" w:cstheme="majorHAnsi"/>
          <w:sz w:val="22"/>
          <w:szCs w:val="24"/>
        </w:rPr>
        <w:t xml:space="preserve"> Bereich Halbleiterprüfungen </w:t>
      </w:r>
      <w:r w:rsidR="00975705">
        <w:rPr>
          <w:rFonts w:asciiTheme="majorHAnsi" w:eastAsia="Times New Roman" w:hAnsiTheme="majorHAnsi" w:cstheme="majorHAnsi"/>
          <w:sz w:val="22"/>
          <w:szCs w:val="24"/>
        </w:rPr>
        <w:t xml:space="preserve">sind besonders die hohe Auflösung von 12 </w:t>
      </w:r>
      <w:proofErr w:type="spellStart"/>
      <w:r w:rsidR="00975705">
        <w:rPr>
          <w:rFonts w:asciiTheme="majorHAnsi" w:eastAsia="Times New Roman" w:hAnsiTheme="majorHAnsi" w:cstheme="majorHAnsi"/>
          <w:sz w:val="22"/>
          <w:szCs w:val="24"/>
        </w:rPr>
        <w:t>bit</w:t>
      </w:r>
      <w:proofErr w:type="spellEnd"/>
      <w:r w:rsidR="00975705">
        <w:rPr>
          <w:rFonts w:asciiTheme="majorHAnsi" w:eastAsia="Times New Roman" w:hAnsiTheme="majorHAnsi" w:cstheme="majorHAnsi"/>
          <w:sz w:val="22"/>
          <w:szCs w:val="24"/>
        </w:rPr>
        <w:t xml:space="preserve"> und die verbesserte DC-Verstärkungsgenauigkeit von Vorteil.</w:t>
      </w:r>
    </w:p>
    <w:p w14:paraId="3BF53660" w14:textId="3FD4C8B3" w:rsidR="00B4154F" w:rsidRDefault="00B4154F" w:rsidP="00A714A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7B66CEF" w:rsidR="00DA78FE" w:rsidRPr="000C2CB9" w:rsidRDefault="00B72481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A01ED9">
        <w:rPr>
          <w:rFonts w:asciiTheme="majorHAnsi" w:eastAsia="Times New Roman" w:hAnsiTheme="majorHAnsi" w:cstheme="majorHAnsi"/>
          <w:sz w:val="22"/>
          <w:szCs w:val="24"/>
        </w:rPr>
        <w:t xml:space="preserve">sind die Digital-Oszilloskope der Serie </w:t>
      </w:r>
      <w:r w:rsidR="005555EA">
        <w:rPr>
          <w:rFonts w:asciiTheme="majorHAnsi" w:eastAsia="Times New Roman" w:hAnsiTheme="majorHAnsi" w:cstheme="majorHAnsi"/>
          <w:sz w:val="22"/>
          <w:szCs w:val="24"/>
        </w:rPr>
        <w:t xml:space="preserve">DHO4000 </w:t>
      </w:r>
      <w:r w:rsidR="00A01ED9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proofErr w:type="spellStart"/>
      <w:r w:rsidR="00A01ED9">
        <w:rPr>
          <w:rFonts w:asciiTheme="majorHAnsi" w:eastAsia="Times New Roman" w:hAnsiTheme="majorHAnsi" w:cstheme="majorHAnsi"/>
          <w:sz w:val="22"/>
          <w:szCs w:val="24"/>
        </w:rPr>
        <w:t>Rigol</w:t>
      </w:r>
      <w:proofErr w:type="spellEnd"/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5555EA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E87"/>
    <w:rsid w:val="000038F5"/>
    <w:rsid w:val="00006A52"/>
    <w:rsid w:val="00006CCD"/>
    <w:rsid w:val="00007979"/>
    <w:rsid w:val="00011919"/>
    <w:rsid w:val="00011CF7"/>
    <w:rsid w:val="00012226"/>
    <w:rsid w:val="00012C06"/>
    <w:rsid w:val="00013751"/>
    <w:rsid w:val="00013AD8"/>
    <w:rsid w:val="00013E11"/>
    <w:rsid w:val="0001530C"/>
    <w:rsid w:val="00015B42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46155"/>
    <w:rsid w:val="000500B4"/>
    <w:rsid w:val="000505B4"/>
    <w:rsid w:val="00050B94"/>
    <w:rsid w:val="000527F2"/>
    <w:rsid w:val="000533B5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647F"/>
    <w:rsid w:val="000F678B"/>
    <w:rsid w:val="000F77E4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5944"/>
    <w:rsid w:val="00135C7D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3BB"/>
    <w:rsid w:val="001A5525"/>
    <w:rsid w:val="001A5F34"/>
    <w:rsid w:val="001A7D24"/>
    <w:rsid w:val="001B042D"/>
    <w:rsid w:val="001B07D8"/>
    <w:rsid w:val="001B0B6E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C5"/>
    <w:rsid w:val="00225088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16B0"/>
    <w:rsid w:val="00272E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FDE"/>
    <w:rsid w:val="00343968"/>
    <w:rsid w:val="003439C2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2F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1C18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1DD4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5600"/>
    <w:rsid w:val="00427465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334B"/>
    <w:rsid w:val="004935B0"/>
    <w:rsid w:val="0049405B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149F"/>
    <w:rsid w:val="004B34FF"/>
    <w:rsid w:val="004B3653"/>
    <w:rsid w:val="004B426E"/>
    <w:rsid w:val="004C065B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0461"/>
    <w:rsid w:val="0055162E"/>
    <w:rsid w:val="00551F93"/>
    <w:rsid w:val="00552E5C"/>
    <w:rsid w:val="00553793"/>
    <w:rsid w:val="005541DF"/>
    <w:rsid w:val="005555EA"/>
    <w:rsid w:val="00555CC7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40A16"/>
    <w:rsid w:val="0064174A"/>
    <w:rsid w:val="006427F7"/>
    <w:rsid w:val="0064331A"/>
    <w:rsid w:val="00643517"/>
    <w:rsid w:val="00643C9A"/>
    <w:rsid w:val="0065013A"/>
    <w:rsid w:val="00650411"/>
    <w:rsid w:val="006527BB"/>
    <w:rsid w:val="006530C4"/>
    <w:rsid w:val="00653DDD"/>
    <w:rsid w:val="006541F2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088"/>
    <w:rsid w:val="006A329A"/>
    <w:rsid w:val="006A3E30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5DD8"/>
    <w:rsid w:val="006B600B"/>
    <w:rsid w:val="006C21AD"/>
    <w:rsid w:val="006C2257"/>
    <w:rsid w:val="006C4E10"/>
    <w:rsid w:val="006C5736"/>
    <w:rsid w:val="006C661C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74F"/>
    <w:rsid w:val="006D680C"/>
    <w:rsid w:val="006D6A9B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573CA"/>
    <w:rsid w:val="0076020E"/>
    <w:rsid w:val="00762BF5"/>
    <w:rsid w:val="00764ADA"/>
    <w:rsid w:val="00767D2F"/>
    <w:rsid w:val="0077083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7CEE"/>
    <w:rsid w:val="007C1990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1C8F"/>
    <w:rsid w:val="007E1F4B"/>
    <w:rsid w:val="007E26F2"/>
    <w:rsid w:val="007E4389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4EE7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51F17"/>
    <w:rsid w:val="00853C70"/>
    <w:rsid w:val="0085413A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6673"/>
    <w:rsid w:val="00876B0F"/>
    <w:rsid w:val="00877256"/>
    <w:rsid w:val="00880601"/>
    <w:rsid w:val="008814C3"/>
    <w:rsid w:val="00881B23"/>
    <w:rsid w:val="00882F54"/>
    <w:rsid w:val="00883E95"/>
    <w:rsid w:val="00884CF9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AE"/>
    <w:rsid w:val="00973045"/>
    <w:rsid w:val="009733B5"/>
    <w:rsid w:val="009734EF"/>
    <w:rsid w:val="009739D0"/>
    <w:rsid w:val="00975213"/>
    <w:rsid w:val="0097540B"/>
    <w:rsid w:val="00975705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425B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EA9"/>
    <w:rsid w:val="00A04259"/>
    <w:rsid w:val="00A04264"/>
    <w:rsid w:val="00A04C07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B13"/>
    <w:rsid w:val="00A70A96"/>
    <w:rsid w:val="00A714AA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80F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586B"/>
    <w:rsid w:val="00AD7A4A"/>
    <w:rsid w:val="00AE1BF9"/>
    <w:rsid w:val="00AE266D"/>
    <w:rsid w:val="00AE32AB"/>
    <w:rsid w:val="00AE37FC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85E"/>
    <w:rsid w:val="00B34962"/>
    <w:rsid w:val="00B370C0"/>
    <w:rsid w:val="00B371F0"/>
    <w:rsid w:val="00B378BA"/>
    <w:rsid w:val="00B40728"/>
    <w:rsid w:val="00B4154F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46B36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81"/>
    <w:rsid w:val="00B73221"/>
    <w:rsid w:val="00B73C56"/>
    <w:rsid w:val="00B74577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4805"/>
    <w:rsid w:val="00BA48AE"/>
    <w:rsid w:val="00BA4AF1"/>
    <w:rsid w:val="00BA6EE5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30CE"/>
    <w:rsid w:val="00C03483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575F"/>
    <w:rsid w:val="00C758C5"/>
    <w:rsid w:val="00C76538"/>
    <w:rsid w:val="00C7766F"/>
    <w:rsid w:val="00C80ACD"/>
    <w:rsid w:val="00C81632"/>
    <w:rsid w:val="00C821FD"/>
    <w:rsid w:val="00C835E0"/>
    <w:rsid w:val="00C84274"/>
    <w:rsid w:val="00C850F8"/>
    <w:rsid w:val="00C854D5"/>
    <w:rsid w:val="00C854E4"/>
    <w:rsid w:val="00C86C90"/>
    <w:rsid w:val="00C86E75"/>
    <w:rsid w:val="00C87699"/>
    <w:rsid w:val="00C90208"/>
    <w:rsid w:val="00C91385"/>
    <w:rsid w:val="00C92B4A"/>
    <w:rsid w:val="00C92C5C"/>
    <w:rsid w:val="00C939F8"/>
    <w:rsid w:val="00C94487"/>
    <w:rsid w:val="00C954F5"/>
    <w:rsid w:val="00C965D4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16C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71F"/>
    <w:rsid w:val="00D63107"/>
    <w:rsid w:val="00D63D74"/>
    <w:rsid w:val="00D64FDE"/>
    <w:rsid w:val="00D65C2F"/>
    <w:rsid w:val="00D66A00"/>
    <w:rsid w:val="00D679F1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206F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5AA2"/>
    <w:rsid w:val="00DE54CA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A81"/>
    <w:rsid w:val="00E247DD"/>
    <w:rsid w:val="00E24B6D"/>
    <w:rsid w:val="00E24D11"/>
    <w:rsid w:val="00E25F7F"/>
    <w:rsid w:val="00E26C97"/>
    <w:rsid w:val="00E26FB2"/>
    <w:rsid w:val="00E30B2D"/>
    <w:rsid w:val="00E31796"/>
    <w:rsid w:val="00E32E66"/>
    <w:rsid w:val="00E332A6"/>
    <w:rsid w:val="00E332C4"/>
    <w:rsid w:val="00E36025"/>
    <w:rsid w:val="00E3684F"/>
    <w:rsid w:val="00E36B0D"/>
    <w:rsid w:val="00E36C3B"/>
    <w:rsid w:val="00E41736"/>
    <w:rsid w:val="00E42D12"/>
    <w:rsid w:val="00E44767"/>
    <w:rsid w:val="00E47587"/>
    <w:rsid w:val="00E50E62"/>
    <w:rsid w:val="00E515B1"/>
    <w:rsid w:val="00E51D7C"/>
    <w:rsid w:val="00E52432"/>
    <w:rsid w:val="00E5305F"/>
    <w:rsid w:val="00E533D4"/>
    <w:rsid w:val="00E538D5"/>
    <w:rsid w:val="00E53D3B"/>
    <w:rsid w:val="00E54398"/>
    <w:rsid w:val="00E54C2A"/>
    <w:rsid w:val="00E55B87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7C3F"/>
    <w:rsid w:val="00EF00E3"/>
    <w:rsid w:val="00EF0DD1"/>
    <w:rsid w:val="00EF31E0"/>
    <w:rsid w:val="00EF3E9B"/>
    <w:rsid w:val="00EF4768"/>
    <w:rsid w:val="00EF53B6"/>
    <w:rsid w:val="00EF59F1"/>
    <w:rsid w:val="00EF5C1E"/>
    <w:rsid w:val="00EF6238"/>
    <w:rsid w:val="00EF72E2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2D12"/>
    <w:rsid w:val="00F44024"/>
    <w:rsid w:val="00F44DF4"/>
    <w:rsid w:val="00F462DD"/>
    <w:rsid w:val="00F465AF"/>
    <w:rsid w:val="00F471C4"/>
    <w:rsid w:val="00F4737C"/>
    <w:rsid w:val="00F51FCC"/>
    <w:rsid w:val="00F52A89"/>
    <w:rsid w:val="00F52C81"/>
    <w:rsid w:val="00F53236"/>
    <w:rsid w:val="00F54376"/>
    <w:rsid w:val="00F545FB"/>
    <w:rsid w:val="00F5469C"/>
    <w:rsid w:val="00F54D30"/>
    <w:rsid w:val="00F56197"/>
    <w:rsid w:val="00F56A6B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60AE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5B6"/>
    <w:rsid w:val="00FC60D3"/>
    <w:rsid w:val="00FC6314"/>
    <w:rsid w:val="00FC6636"/>
    <w:rsid w:val="00FD0F4C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4/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1346</cp:revision>
  <cp:lastPrinted>2022-12-14T08:59:00Z</cp:lastPrinted>
  <dcterms:created xsi:type="dcterms:W3CDTF">2020-01-22T10:21:00Z</dcterms:created>
  <dcterms:modified xsi:type="dcterms:W3CDTF">2022-12-14T08:59:00Z</dcterms:modified>
</cp:coreProperties>
</file>