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32EC143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B4BFF">
        <w:t>November</w:t>
      </w:r>
      <w:r w:rsidR="00EE4FE7">
        <w:t xml:space="preserve"> 202</w:t>
      </w:r>
      <w:r w:rsidR="007C3583">
        <w:t>2</w:t>
      </w:r>
    </w:p>
    <w:p w14:paraId="4838997B" w14:textId="24823C66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075077">
          <w:rPr>
            <w:rStyle w:val="Hyperlink"/>
          </w:rPr>
          <w:t>https://www.meilhaus.de/about/press/2022-q4/</w:t>
        </w:r>
      </w:hyperlink>
      <w:r w:rsidR="00007979" w:rsidRPr="00192D41">
        <w:br/>
      </w:r>
      <w:r w:rsidR="00DB4BFF" w:rsidRPr="00DB4BFF">
        <w:t>PR26-2022-LabJackT8</w:t>
      </w:r>
      <w:r w:rsidR="00E3684F">
        <w:t>.</w:t>
      </w:r>
      <w:r w:rsidR="00007979" w:rsidRPr="00192D41">
        <w:t>docx</w:t>
      </w:r>
      <w:r w:rsidR="00007979" w:rsidRPr="00192D41">
        <w:br/>
      </w:r>
      <w:r w:rsidR="00DB4BFF" w:rsidRPr="00DB4BFF">
        <w:t>PR26-2022-LabJackT8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DB4BFF" w:rsidRPr="00DB4BFF">
        <w:t>PR26-2022-LabJackT8</w:t>
      </w:r>
      <w:r w:rsidR="00406161" w:rsidRPr="00192D41">
        <w:t>-2</w:t>
      </w:r>
      <w:r w:rsidR="00007979" w:rsidRPr="00192D41">
        <w:t>.jpg</w:t>
      </w:r>
    </w:p>
    <w:p w14:paraId="3E64DEB9" w14:textId="63B0F80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DB4BFF">
        <w:rPr>
          <w:lang w:val="en-US"/>
        </w:rPr>
        <w:t xml:space="preserve">LabJackT8 </w:t>
      </w:r>
      <w:r w:rsidR="00E70512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AB18BFE" w:rsidR="002A1835" w:rsidRPr="0031677D" w:rsidRDefault="00DB4BFF" w:rsidP="006E0FE3">
      <w:pPr>
        <w:pStyle w:val="PR-Head1"/>
      </w:pPr>
      <w:r w:rsidRPr="00DB4BFF">
        <w:t>Hochgeschwindigkeits-Multifunktionsmesssystem</w:t>
      </w:r>
      <w:r>
        <w:t xml:space="preserve"> LabJackT8</w:t>
      </w:r>
    </w:p>
    <w:p w14:paraId="7EE52096" w14:textId="6E662D21" w:rsidR="001B48D6" w:rsidRDefault="00071065" w:rsidP="00E20D9D">
      <w:pPr>
        <w:pStyle w:val="PR-FT"/>
        <w:rPr>
          <w:i/>
          <w:color w:val="000000"/>
          <w:sz w:val="32"/>
          <w:szCs w:val="28"/>
        </w:rPr>
      </w:pPr>
      <w:r w:rsidRPr="00071065">
        <w:rPr>
          <w:i/>
          <w:color w:val="000000"/>
          <w:sz w:val="32"/>
          <w:szCs w:val="28"/>
        </w:rPr>
        <w:t>24 bit Ethernet und USB Multi-I/O DAQ System</w:t>
      </w:r>
    </w:p>
    <w:p w14:paraId="3BF53660" w14:textId="61A5B250" w:rsidR="00B4154F" w:rsidRDefault="00116270" w:rsidP="0076447F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DB4BFF">
        <w:rPr>
          <w:b/>
        </w:rPr>
        <w:t>November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9F4F3A">
        <w:rPr>
          <w:b/>
        </w:rPr>
        <w:t xml:space="preserve"> </w:t>
      </w:r>
      <w:r w:rsidR="004217A1">
        <w:rPr>
          <w:b/>
          <w:bCs/>
        </w:rPr>
        <w:t>Der LabJack T8 ist ein multifunktionales DAQ-System</w:t>
      </w:r>
      <w:r w:rsidR="0076447F">
        <w:rPr>
          <w:b/>
          <w:bCs/>
        </w:rPr>
        <w:t xml:space="preserve"> und das neueste Modell der bekannten USB-Mini-Mess- und Steuer-Systeme-Reihe LabJack. Der LabJack T8 kann zur Erfassung von Signalen von praktisch allen Arten von Sensoren verwendet werden</w:t>
      </w:r>
      <w:r w:rsidR="00D62588">
        <w:rPr>
          <w:b/>
          <w:bCs/>
        </w:rPr>
        <w:t xml:space="preserve"> (er verfügt über eine einfache Anschluss</w:t>
      </w:r>
      <w:r w:rsidR="00F7021F">
        <w:rPr>
          <w:b/>
          <w:bCs/>
        </w:rPr>
        <w:t>möglichkeit</w:t>
      </w:r>
      <w:r w:rsidR="00D62588" w:rsidRPr="00D62588">
        <w:rPr>
          <w:b/>
          <w:bCs/>
        </w:rPr>
        <w:t xml:space="preserve"> für Thermoelemente, Wägezellen, Brückenschaltungen und andere Sensoren</w:t>
      </w:r>
      <w:r w:rsidR="00D62588">
        <w:rPr>
          <w:b/>
          <w:bCs/>
        </w:rPr>
        <w:t>)</w:t>
      </w:r>
      <w:r w:rsidR="0076447F">
        <w:rPr>
          <w:b/>
          <w:bCs/>
        </w:rPr>
        <w:t xml:space="preserve">. </w:t>
      </w:r>
      <w:r w:rsidR="004217A1">
        <w:rPr>
          <w:b/>
          <w:bCs/>
        </w:rPr>
        <w:t xml:space="preserve">Das Gerät bietet instrumentenverstärkte, isolierte Eingänge, per Software wählbare Verstärkungseinstellungen, viele digitale E/A-Funktionen und ein Modbus TCP-Frontend. Der LabJack T8 verfügt über </w:t>
      </w:r>
      <w:r w:rsidR="0076447F">
        <w:rPr>
          <w:b/>
          <w:bCs/>
        </w:rPr>
        <w:t>acht</w:t>
      </w:r>
      <w:r w:rsidR="004217A1">
        <w:rPr>
          <w:b/>
          <w:bCs/>
        </w:rPr>
        <w:t xml:space="preserve"> differenzielle Analog-Eingänge, </w:t>
      </w:r>
      <w:r w:rsidR="0076447F">
        <w:rPr>
          <w:b/>
          <w:bCs/>
        </w:rPr>
        <w:t>zwei</w:t>
      </w:r>
      <w:r w:rsidR="004217A1">
        <w:rPr>
          <w:b/>
          <w:bCs/>
        </w:rPr>
        <w:t xml:space="preserve"> analoge Ausgänge und 20 multifunktionale digitale E/A-Leitungen. Zusätzlich kann der LabJack T8 auch als eigenständiges Gerät arbeiten, indem er Lua-Skripte ausführt. </w:t>
      </w:r>
      <w:r w:rsidR="00BA3A99">
        <w:rPr>
          <w:b/>
        </w:rPr>
        <w:t xml:space="preserve">Das LabJack T8 Messsystem </w:t>
      </w:r>
      <w:r w:rsidR="00350A83">
        <w:rPr>
          <w:b/>
        </w:rPr>
        <w:t>ist mit USB- und Ethernet-Schnittstellen ausgestattet und eignet</w:t>
      </w:r>
      <w:r w:rsidR="00BA3A99">
        <w:rPr>
          <w:b/>
        </w:rPr>
        <w:t xml:space="preserve"> besonders für den Einsatz in Industrie und Labor. </w:t>
      </w:r>
    </w:p>
    <w:p w14:paraId="7146BBFE" w14:textId="77777777" w:rsidR="00E67249" w:rsidRDefault="00DB0FE1" w:rsidP="00DB0FE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Der LabJack T8</w:t>
      </w:r>
      <w:r w:rsidR="00CC3FE7">
        <w:rPr>
          <w:rFonts w:asciiTheme="majorHAnsi" w:eastAsia="Times New Roman" w:hAnsiTheme="majorHAnsi" w:cstheme="majorHAnsi"/>
          <w:sz w:val="22"/>
          <w:szCs w:val="24"/>
        </w:rPr>
        <w:t xml:space="preserve"> ist das neueste Modell </w:t>
      </w:r>
      <w:r w:rsidR="00A679A6">
        <w:rPr>
          <w:rFonts w:asciiTheme="majorHAnsi" w:eastAsia="Times New Roman" w:hAnsiTheme="majorHAnsi" w:cstheme="majorHAnsi"/>
          <w:sz w:val="22"/>
          <w:szCs w:val="24"/>
        </w:rPr>
        <w:t xml:space="preserve">der bekannten </w:t>
      </w:r>
      <w:r w:rsidR="00CC3FE7">
        <w:rPr>
          <w:rFonts w:asciiTheme="majorHAnsi" w:eastAsia="Times New Roman" w:hAnsiTheme="majorHAnsi" w:cstheme="majorHAnsi"/>
          <w:sz w:val="22"/>
          <w:szCs w:val="24"/>
        </w:rPr>
        <w:t>USB-Mini-Mess- und Steuer-Systeme</w:t>
      </w:r>
      <w:r w:rsidR="00A679A6">
        <w:rPr>
          <w:rFonts w:asciiTheme="majorHAnsi" w:eastAsia="Times New Roman" w:hAnsiTheme="majorHAnsi" w:cstheme="majorHAnsi"/>
          <w:sz w:val="22"/>
          <w:szCs w:val="24"/>
        </w:rPr>
        <w:t>-Reihe LabJack</w:t>
      </w:r>
      <w:r w:rsidR="00CC3FE7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C9223B">
        <w:rPr>
          <w:rFonts w:asciiTheme="majorHAnsi" w:eastAsia="Times New Roman" w:hAnsiTheme="majorHAnsi" w:cstheme="majorHAnsi"/>
          <w:sz w:val="22"/>
          <w:szCs w:val="24"/>
        </w:rPr>
        <w:t>Das Original-USB-Messlabor LabJack U12 ist</w:t>
      </w:r>
      <w:r w:rsidR="00350A83">
        <w:rPr>
          <w:rFonts w:asciiTheme="majorHAnsi" w:eastAsia="Times New Roman" w:hAnsiTheme="majorHAnsi" w:cstheme="majorHAnsi"/>
          <w:sz w:val="22"/>
          <w:szCs w:val="24"/>
        </w:rPr>
        <w:t xml:space="preserve"> auch heute</w:t>
      </w:r>
      <w:r w:rsidR="00C9223B">
        <w:rPr>
          <w:rFonts w:asciiTheme="majorHAnsi" w:eastAsia="Times New Roman" w:hAnsiTheme="majorHAnsi" w:cstheme="majorHAnsi"/>
          <w:sz w:val="22"/>
          <w:szCs w:val="24"/>
        </w:rPr>
        <w:t xml:space="preserve"> noch unverändert erhältlich, wurde aber über die Jahre und über verschiedene Modelle hinweg kontinuierlich </w:t>
      </w:r>
      <w:r w:rsidR="003563BA">
        <w:rPr>
          <w:rFonts w:asciiTheme="majorHAnsi" w:eastAsia="Times New Roman" w:hAnsiTheme="majorHAnsi" w:cstheme="majorHAnsi"/>
          <w:sz w:val="22"/>
          <w:szCs w:val="24"/>
        </w:rPr>
        <w:t xml:space="preserve">mit immer neuerer Technik ausgestattet. </w:t>
      </w:r>
      <w:r w:rsidR="00350A83">
        <w:rPr>
          <w:rFonts w:asciiTheme="majorHAnsi" w:eastAsia="Times New Roman" w:hAnsiTheme="majorHAnsi" w:cstheme="majorHAnsi"/>
          <w:sz w:val="22"/>
          <w:szCs w:val="24"/>
        </w:rPr>
        <w:t>LabJack U12 ist eines der ersten und erfolgreichsten U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SB-Mini-Mess- und Steuer-Systeme. Es ist multifunktional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und bietet analoge Ein- und Ausgänge sowie Digital-I/O- Kanäle in einem sehr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kompakten und preisgünstigen USB-Modul.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A42AF81" w14:textId="77777777" w:rsidR="00E67249" w:rsidRDefault="00E67249" w:rsidP="00DB0FE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2D5FDDE" w14:textId="1B3C46F5" w:rsidR="0027482A" w:rsidRDefault="00DB0FE1" w:rsidP="00DB0FE1">
      <w:pPr>
        <w:rPr>
          <w:rFonts w:asciiTheme="majorHAnsi" w:eastAsia="Times New Roman" w:hAnsiTheme="majorHAnsi" w:cstheme="majorHAnsi"/>
          <w:sz w:val="22"/>
          <w:szCs w:val="24"/>
        </w:rPr>
      </w:pPr>
      <w:r w:rsidRPr="00DB0FE1">
        <w:rPr>
          <w:rFonts w:asciiTheme="majorHAnsi" w:eastAsia="Times New Roman" w:hAnsiTheme="majorHAnsi" w:cstheme="majorHAnsi"/>
          <w:sz w:val="22"/>
          <w:szCs w:val="24"/>
        </w:rPr>
        <w:t>Heute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bietet LabJack DAQ-Systeme für Industrie und Labor mit USB, LAN/Ethernet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und/oder Wireless-LAN.</w:t>
      </w:r>
      <w:r w:rsidR="007E5A6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Die aktuelle T-Serie (T4, T7, T8) zeichnet sich - neben den durchdachten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Messfunktionen - durch ihre Software aus: Unterstützt werden die Betriebssysteme Windows, Linux, und Mac OS mit der LJM-Bibliothek (C/C++) oder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einem beliebigen LJM-Sprachwrapper. LJM ist ein freier, plattformübergreifender Treiber mit Bibliothek zur Vereinfachung der Gerätekommunikation. Er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unterstützt C/C++, Python, MATLAB, C# .NET, LabVIEW, Visual Basic .NET,</w:t>
      </w:r>
      <w:r w:rsidR="007E5A6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DAQFactory und andere. Die LabJacks der T-Serie können zudem stand-alone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B0FE1">
        <w:rPr>
          <w:rFonts w:asciiTheme="majorHAnsi" w:eastAsia="Times New Roman" w:hAnsiTheme="majorHAnsi" w:cstheme="majorHAnsi"/>
          <w:sz w:val="22"/>
          <w:szCs w:val="24"/>
        </w:rPr>
        <w:t>als eigenständige Geräte arbeiten, indem sie Lua-Skripte ausführen</w:t>
      </w:r>
      <w:r>
        <w:rPr>
          <w:rFonts w:asciiTheme="majorHAnsi" w:eastAsia="Times New Roman" w:hAnsiTheme="majorHAnsi" w:cstheme="majorHAnsi"/>
          <w:sz w:val="22"/>
          <w:szCs w:val="24"/>
        </w:rPr>
        <w:t>.</w:t>
      </w:r>
      <w:r w:rsidR="007E5A6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422575B2" w14:textId="57F9AA0C" w:rsidR="0027482A" w:rsidRDefault="00430817" w:rsidP="00A714AA">
      <w:pPr>
        <w:rPr>
          <w:rFonts w:asciiTheme="majorHAnsi" w:eastAsia="Times New Roman" w:hAnsiTheme="majorHAnsi" w:cstheme="majorHAnsi"/>
          <w:sz w:val="22"/>
          <w:szCs w:val="24"/>
        </w:rPr>
      </w:pPr>
      <w:r w:rsidRPr="00430817">
        <w:rPr>
          <w:rFonts w:asciiTheme="majorHAnsi" w:eastAsia="Times New Roman" w:hAnsiTheme="majorHAnsi" w:cstheme="majorHAnsi"/>
          <w:sz w:val="22"/>
          <w:szCs w:val="24"/>
        </w:rPr>
        <w:lastRenderedPageBreak/>
        <w:t>Das 24-bit Ethernet und USB High-Performance Mess-System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LabJack T8 verfügt über acht d</w:t>
      </w:r>
      <w:r w:rsidRPr="00430817">
        <w:rPr>
          <w:rFonts w:asciiTheme="majorHAnsi" w:eastAsia="Times New Roman" w:hAnsiTheme="majorHAnsi" w:cstheme="majorHAnsi"/>
          <w:sz w:val="22"/>
          <w:szCs w:val="24"/>
        </w:rPr>
        <w:t>ifferenzielle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430817">
        <w:rPr>
          <w:rFonts w:asciiTheme="majorHAnsi" w:eastAsia="Times New Roman" w:hAnsiTheme="majorHAnsi" w:cstheme="majorHAnsi"/>
          <w:sz w:val="22"/>
          <w:szCs w:val="24"/>
        </w:rPr>
        <w:t>Analog-Eingänge mit echt-simultaner Abtastung</w:t>
      </w:r>
      <w:r>
        <w:rPr>
          <w:rFonts w:asciiTheme="majorHAnsi" w:eastAsia="Times New Roman" w:hAnsiTheme="majorHAnsi" w:cstheme="majorHAnsi"/>
          <w:sz w:val="22"/>
          <w:szCs w:val="24"/>
        </w:rPr>
        <w:t>, a</w:t>
      </w:r>
      <w:r w:rsidRPr="00430817">
        <w:rPr>
          <w:rFonts w:asciiTheme="majorHAnsi" w:eastAsia="Times New Roman" w:hAnsiTheme="majorHAnsi" w:cstheme="majorHAnsi"/>
          <w:sz w:val="22"/>
          <w:szCs w:val="24"/>
        </w:rPr>
        <w:t>cht 24 bit A/D-Wandler, bis 40 kS/s pro Kanal</w:t>
      </w:r>
      <w:r w:rsidR="008759BA">
        <w:rPr>
          <w:rFonts w:asciiTheme="majorHAnsi" w:eastAsia="Times New Roman" w:hAnsiTheme="majorHAnsi" w:cstheme="majorHAnsi"/>
          <w:sz w:val="22"/>
          <w:szCs w:val="24"/>
        </w:rPr>
        <w:t xml:space="preserve">, zwei </w:t>
      </w:r>
      <w:r w:rsidR="008759BA" w:rsidRPr="00430817">
        <w:rPr>
          <w:rFonts w:asciiTheme="majorHAnsi" w:eastAsia="Times New Roman" w:hAnsiTheme="majorHAnsi" w:cstheme="majorHAnsi"/>
          <w:sz w:val="22"/>
          <w:szCs w:val="24"/>
        </w:rPr>
        <w:t>analoge Ausgänge mit 16 bit D/A-Wandlung</w:t>
      </w:r>
      <w:r w:rsidR="00734BBF">
        <w:rPr>
          <w:rFonts w:asciiTheme="majorHAnsi" w:eastAsia="Times New Roman" w:hAnsiTheme="majorHAnsi" w:cstheme="majorHAnsi"/>
          <w:sz w:val="22"/>
          <w:szCs w:val="24"/>
        </w:rPr>
        <w:t xml:space="preserve"> und 20 multifunktionale </w:t>
      </w:r>
      <w:r w:rsidR="00734BBF" w:rsidRPr="00430817">
        <w:rPr>
          <w:rFonts w:asciiTheme="majorHAnsi" w:eastAsia="Times New Roman" w:hAnsiTheme="majorHAnsi" w:cstheme="majorHAnsi"/>
          <w:sz w:val="22"/>
          <w:szCs w:val="24"/>
        </w:rPr>
        <w:t>digitale E/A-Leitungen</w:t>
      </w:r>
      <w:r w:rsidR="00402DD2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402DD2" w:rsidRPr="00430817">
        <w:rPr>
          <w:rFonts w:asciiTheme="majorHAnsi" w:eastAsia="Times New Roman" w:hAnsiTheme="majorHAnsi" w:cstheme="majorHAnsi"/>
          <w:sz w:val="22"/>
          <w:szCs w:val="24"/>
        </w:rPr>
        <w:t>Thermoelemente, Wägezellen, Brückenschaltungen und andere Sensoren</w:t>
      </w:r>
      <w:r w:rsidR="00402DD2">
        <w:rPr>
          <w:rFonts w:asciiTheme="majorHAnsi" w:eastAsia="Times New Roman" w:hAnsiTheme="majorHAnsi" w:cstheme="majorHAnsi"/>
          <w:sz w:val="22"/>
          <w:szCs w:val="24"/>
        </w:rPr>
        <w:t xml:space="preserve"> lassen sich ganz einfach anschließen. </w:t>
      </w:r>
      <w:r w:rsidR="00994603">
        <w:rPr>
          <w:rFonts w:asciiTheme="majorHAnsi" w:eastAsia="Times New Roman" w:hAnsiTheme="majorHAnsi" w:cstheme="majorHAnsi"/>
          <w:sz w:val="22"/>
          <w:szCs w:val="24"/>
        </w:rPr>
        <w:t>D</w:t>
      </w:r>
      <w:r w:rsidR="00994603" w:rsidRPr="00430817">
        <w:rPr>
          <w:rFonts w:asciiTheme="majorHAnsi" w:eastAsia="Times New Roman" w:hAnsiTheme="majorHAnsi" w:cstheme="majorHAnsi"/>
          <w:sz w:val="22"/>
          <w:szCs w:val="24"/>
        </w:rPr>
        <w:t xml:space="preserve">igitale Kommunikationsprotokolle für die Kommunikation </w:t>
      </w:r>
      <w:r w:rsidR="00994603">
        <w:rPr>
          <w:rFonts w:asciiTheme="majorHAnsi" w:eastAsia="Times New Roman" w:hAnsiTheme="majorHAnsi" w:cstheme="majorHAnsi"/>
          <w:sz w:val="22"/>
          <w:szCs w:val="24"/>
        </w:rPr>
        <w:t xml:space="preserve">unterstützt der LabJack T8 </w:t>
      </w:r>
      <w:r w:rsidR="00994603" w:rsidRPr="00430817">
        <w:rPr>
          <w:rFonts w:asciiTheme="majorHAnsi" w:eastAsia="Times New Roman" w:hAnsiTheme="majorHAnsi" w:cstheme="majorHAnsi"/>
          <w:sz w:val="22"/>
          <w:szCs w:val="24"/>
        </w:rPr>
        <w:t>mit einer großen Anzahl von Sensoren: I2C, SPI, SBUS,</w:t>
      </w:r>
      <w:r w:rsidR="0099460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94603" w:rsidRPr="00430817">
        <w:rPr>
          <w:rFonts w:asciiTheme="majorHAnsi" w:eastAsia="Times New Roman" w:hAnsiTheme="majorHAnsi" w:cstheme="majorHAnsi"/>
          <w:sz w:val="22"/>
          <w:szCs w:val="24"/>
        </w:rPr>
        <w:t>1-Wire, asynchrone serielle Schnittstelle (UART).</w:t>
      </w:r>
      <w:r w:rsidR="00013F43">
        <w:rPr>
          <w:rFonts w:asciiTheme="majorHAnsi" w:eastAsia="Times New Roman" w:hAnsiTheme="majorHAnsi" w:cstheme="majorHAnsi"/>
          <w:sz w:val="22"/>
          <w:szCs w:val="24"/>
        </w:rPr>
        <w:t xml:space="preserve"> Der LabJack T8 ist mit </w:t>
      </w:r>
      <w:r w:rsidR="00013F43" w:rsidRPr="00430817">
        <w:rPr>
          <w:rFonts w:asciiTheme="majorHAnsi" w:eastAsia="Times New Roman" w:hAnsiTheme="majorHAnsi" w:cstheme="majorHAnsi"/>
          <w:sz w:val="22"/>
          <w:szCs w:val="24"/>
        </w:rPr>
        <w:t>USB- und Ethernet-Schnittstelle</w:t>
      </w:r>
      <w:r w:rsidR="00013F43">
        <w:rPr>
          <w:rFonts w:asciiTheme="majorHAnsi" w:eastAsia="Times New Roman" w:hAnsiTheme="majorHAnsi" w:cstheme="majorHAnsi"/>
          <w:sz w:val="22"/>
          <w:szCs w:val="24"/>
        </w:rPr>
        <w:t>n ausgestattet, die S</w:t>
      </w:r>
      <w:r w:rsidRPr="00430817">
        <w:rPr>
          <w:rFonts w:asciiTheme="majorHAnsi" w:eastAsia="Times New Roman" w:hAnsiTheme="majorHAnsi" w:cstheme="majorHAnsi"/>
          <w:sz w:val="22"/>
          <w:szCs w:val="24"/>
        </w:rPr>
        <w:t xml:space="preserve">tromversorgung </w:t>
      </w:r>
      <w:r w:rsidR="00013F43">
        <w:rPr>
          <w:rFonts w:asciiTheme="majorHAnsi" w:eastAsia="Times New Roman" w:hAnsiTheme="majorHAnsi" w:cstheme="majorHAnsi"/>
          <w:sz w:val="22"/>
          <w:szCs w:val="24"/>
        </w:rPr>
        <w:t xml:space="preserve">funktioniert </w:t>
      </w:r>
      <w:r w:rsidRPr="00430817">
        <w:rPr>
          <w:rFonts w:asciiTheme="majorHAnsi" w:eastAsia="Times New Roman" w:hAnsiTheme="majorHAnsi" w:cstheme="majorHAnsi"/>
          <w:sz w:val="22"/>
          <w:szCs w:val="24"/>
        </w:rPr>
        <w:t>über PoE (Power over Ethernet) oder USB</w:t>
      </w:r>
      <w:r w:rsidR="00013F43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3A1DDB08" w14:textId="77777777" w:rsidR="0027482A" w:rsidRDefault="0027482A" w:rsidP="00A714A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30E63A3D" w:rsidR="00DA78FE" w:rsidRPr="000C2CB9" w:rsidRDefault="00B72481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E630C9">
        <w:rPr>
          <w:rFonts w:asciiTheme="majorHAnsi" w:eastAsia="Times New Roman" w:hAnsiTheme="majorHAnsi" w:cstheme="majorHAnsi"/>
          <w:sz w:val="22"/>
          <w:szCs w:val="24"/>
        </w:rPr>
        <w:t>ist das Hochgeschwindigkeits-Multifunktionssystem LabJack</w:t>
      </w:r>
      <w:r w:rsidR="00DB0FE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630C9">
        <w:rPr>
          <w:rFonts w:asciiTheme="majorHAnsi" w:eastAsia="Times New Roman" w:hAnsiTheme="majorHAnsi" w:cstheme="majorHAnsi"/>
          <w:sz w:val="22"/>
          <w:szCs w:val="24"/>
        </w:rPr>
        <w:t>T8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F7021F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E87"/>
    <w:rsid w:val="000038F5"/>
    <w:rsid w:val="00006A52"/>
    <w:rsid w:val="00006CCD"/>
    <w:rsid w:val="00007979"/>
    <w:rsid w:val="00011919"/>
    <w:rsid w:val="00011CF7"/>
    <w:rsid w:val="00012226"/>
    <w:rsid w:val="00012C06"/>
    <w:rsid w:val="00013751"/>
    <w:rsid w:val="00013AD8"/>
    <w:rsid w:val="00013E11"/>
    <w:rsid w:val="00013F43"/>
    <w:rsid w:val="0001530C"/>
    <w:rsid w:val="00015B42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46155"/>
    <w:rsid w:val="000500B4"/>
    <w:rsid w:val="000505B4"/>
    <w:rsid w:val="00050B94"/>
    <w:rsid w:val="000527F2"/>
    <w:rsid w:val="000533B5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647F"/>
    <w:rsid w:val="000F678B"/>
    <w:rsid w:val="000F77E4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5944"/>
    <w:rsid w:val="00135C7D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3BB"/>
    <w:rsid w:val="001A5525"/>
    <w:rsid w:val="001A5F34"/>
    <w:rsid w:val="001A7D24"/>
    <w:rsid w:val="001B042D"/>
    <w:rsid w:val="001B07D8"/>
    <w:rsid w:val="001B0B6E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C5"/>
    <w:rsid w:val="00225088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16B0"/>
    <w:rsid w:val="00272E2A"/>
    <w:rsid w:val="002748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FDE"/>
    <w:rsid w:val="00343968"/>
    <w:rsid w:val="003439C2"/>
    <w:rsid w:val="00343E63"/>
    <w:rsid w:val="00344F91"/>
    <w:rsid w:val="00346036"/>
    <w:rsid w:val="003460CC"/>
    <w:rsid w:val="00347520"/>
    <w:rsid w:val="003505F8"/>
    <w:rsid w:val="00350A83"/>
    <w:rsid w:val="003513E4"/>
    <w:rsid w:val="00351D8F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2F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1C18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334B"/>
    <w:rsid w:val="004935B0"/>
    <w:rsid w:val="0049405B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149F"/>
    <w:rsid w:val="004B34FF"/>
    <w:rsid w:val="004B3653"/>
    <w:rsid w:val="004B426E"/>
    <w:rsid w:val="004C065B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0461"/>
    <w:rsid w:val="0055162E"/>
    <w:rsid w:val="00551F93"/>
    <w:rsid w:val="00552E5C"/>
    <w:rsid w:val="00553793"/>
    <w:rsid w:val="005541DF"/>
    <w:rsid w:val="00555CC7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40A16"/>
    <w:rsid w:val="0064174A"/>
    <w:rsid w:val="006427F7"/>
    <w:rsid w:val="0064331A"/>
    <w:rsid w:val="00643517"/>
    <w:rsid w:val="00643C9A"/>
    <w:rsid w:val="0065013A"/>
    <w:rsid w:val="00650411"/>
    <w:rsid w:val="006527BB"/>
    <w:rsid w:val="006530C4"/>
    <w:rsid w:val="00653DDD"/>
    <w:rsid w:val="006541F2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088"/>
    <w:rsid w:val="006A329A"/>
    <w:rsid w:val="006A3E30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36E5"/>
    <w:rsid w:val="006B5DD8"/>
    <w:rsid w:val="006B600B"/>
    <w:rsid w:val="006C21AD"/>
    <w:rsid w:val="006C2257"/>
    <w:rsid w:val="006C4E10"/>
    <w:rsid w:val="006C5736"/>
    <w:rsid w:val="006C661C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74F"/>
    <w:rsid w:val="006D680C"/>
    <w:rsid w:val="006D6A9B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573CA"/>
    <w:rsid w:val="0076020E"/>
    <w:rsid w:val="00762BF5"/>
    <w:rsid w:val="0076447F"/>
    <w:rsid w:val="00764ADA"/>
    <w:rsid w:val="00767D2F"/>
    <w:rsid w:val="0077083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7CEE"/>
    <w:rsid w:val="007C1990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1C8F"/>
    <w:rsid w:val="007E1F4B"/>
    <w:rsid w:val="007E26F2"/>
    <w:rsid w:val="007E4389"/>
    <w:rsid w:val="007E5A6E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4EE7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51F17"/>
    <w:rsid w:val="00853C70"/>
    <w:rsid w:val="0085413A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14C3"/>
    <w:rsid w:val="00881B23"/>
    <w:rsid w:val="00882F54"/>
    <w:rsid w:val="00883E95"/>
    <w:rsid w:val="00884CF9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AE"/>
    <w:rsid w:val="00973045"/>
    <w:rsid w:val="009733B5"/>
    <w:rsid w:val="009734EF"/>
    <w:rsid w:val="009739D0"/>
    <w:rsid w:val="00975213"/>
    <w:rsid w:val="0097540B"/>
    <w:rsid w:val="00975705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425B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EA9"/>
    <w:rsid w:val="00A04259"/>
    <w:rsid w:val="00A04264"/>
    <w:rsid w:val="00A04C07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80F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586B"/>
    <w:rsid w:val="00AD7A4A"/>
    <w:rsid w:val="00AE1BF9"/>
    <w:rsid w:val="00AE266D"/>
    <w:rsid w:val="00AE32AB"/>
    <w:rsid w:val="00AE37FC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85E"/>
    <w:rsid w:val="00B34962"/>
    <w:rsid w:val="00B370C0"/>
    <w:rsid w:val="00B371F0"/>
    <w:rsid w:val="00B378BA"/>
    <w:rsid w:val="00B40728"/>
    <w:rsid w:val="00B4154F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46B36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81"/>
    <w:rsid w:val="00B73221"/>
    <w:rsid w:val="00B73C56"/>
    <w:rsid w:val="00B74577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3A99"/>
    <w:rsid w:val="00BA4805"/>
    <w:rsid w:val="00BA48AE"/>
    <w:rsid w:val="00BA4AF1"/>
    <w:rsid w:val="00BA6EE5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30CE"/>
    <w:rsid w:val="00C03483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575F"/>
    <w:rsid w:val="00C758C5"/>
    <w:rsid w:val="00C76538"/>
    <w:rsid w:val="00C7766F"/>
    <w:rsid w:val="00C80ACD"/>
    <w:rsid w:val="00C81632"/>
    <w:rsid w:val="00C821FD"/>
    <w:rsid w:val="00C835E0"/>
    <w:rsid w:val="00C84274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B4A"/>
    <w:rsid w:val="00C92C5C"/>
    <w:rsid w:val="00C939F8"/>
    <w:rsid w:val="00C94487"/>
    <w:rsid w:val="00C954F5"/>
    <w:rsid w:val="00C965D4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2070"/>
    <w:rsid w:val="00CC3FE7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16C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588"/>
    <w:rsid w:val="00D6271F"/>
    <w:rsid w:val="00D63107"/>
    <w:rsid w:val="00D63D74"/>
    <w:rsid w:val="00D64FDE"/>
    <w:rsid w:val="00D65C2F"/>
    <w:rsid w:val="00D66A00"/>
    <w:rsid w:val="00D679F1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5AA2"/>
    <w:rsid w:val="00DE54CA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A81"/>
    <w:rsid w:val="00E247DD"/>
    <w:rsid w:val="00E24B6D"/>
    <w:rsid w:val="00E24D11"/>
    <w:rsid w:val="00E25F7F"/>
    <w:rsid w:val="00E26C97"/>
    <w:rsid w:val="00E26FB2"/>
    <w:rsid w:val="00E30B2D"/>
    <w:rsid w:val="00E31796"/>
    <w:rsid w:val="00E31CD5"/>
    <w:rsid w:val="00E32E66"/>
    <w:rsid w:val="00E332A6"/>
    <w:rsid w:val="00E332C4"/>
    <w:rsid w:val="00E36025"/>
    <w:rsid w:val="00E3684F"/>
    <w:rsid w:val="00E36B0D"/>
    <w:rsid w:val="00E36C3B"/>
    <w:rsid w:val="00E41736"/>
    <w:rsid w:val="00E42D12"/>
    <w:rsid w:val="00E44767"/>
    <w:rsid w:val="00E47587"/>
    <w:rsid w:val="00E50E62"/>
    <w:rsid w:val="00E515B1"/>
    <w:rsid w:val="00E51D7C"/>
    <w:rsid w:val="00E52432"/>
    <w:rsid w:val="00E5305F"/>
    <w:rsid w:val="00E533D4"/>
    <w:rsid w:val="00E538D5"/>
    <w:rsid w:val="00E53D3B"/>
    <w:rsid w:val="00E54398"/>
    <w:rsid w:val="00E54C2A"/>
    <w:rsid w:val="00E55B87"/>
    <w:rsid w:val="00E57BC2"/>
    <w:rsid w:val="00E600B1"/>
    <w:rsid w:val="00E6028A"/>
    <w:rsid w:val="00E6061A"/>
    <w:rsid w:val="00E630C9"/>
    <w:rsid w:val="00E639C2"/>
    <w:rsid w:val="00E64A9F"/>
    <w:rsid w:val="00E65866"/>
    <w:rsid w:val="00E6685A"/>
    <w:rsid w:val="00E67249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7C3F"/>
    <w:rsid w:val="00EF00E3"/>
    <w:rsid w:val="00EF0DD1"/>
    <w:rsid w:val="00EF31E0"/>
    <w:rsid w:val="00EF3E9B"/>
    <w:rsid w:val="00EF4768"/>
    <w:rsid w:val="00EF53B6"/>
    <w:rsid w:val="00EF59F1"/>
    <w:rsid w:val="00EF5C1E"/>
    <w:rsid w:val="00EF6238"/>
    <w:rsid w:val="00EF72E2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2D12"/>
    <w:rsid w:val="00F44024"/>
    <w:rsid w:val="00F44DF4"/>
    <w:rsid w:val="00F462DD"/>
    <w:rsid w:val="00F465AF"/>
    <w:rsid w:val="00F471C4"/>
    <w:rsid w:val="00F4737C"/>
    <w:rsid w:val="00F51FCC"/>
    <w:rsid w:val="00F52A89"/>
    <w:rsid w:val="00F52C81"/>
    <w:rsid w:val="00F53236"/>
    <w:rsid w:val="00F54376"/>
    <w:rsid w:val="00F545FB"/>
    <w:rsid w:val="00F5469C"/>
    <w:rsid w:val="00F54D30"/>
    <w:rsid w:val="00F56197"/>
    <w:rsid w:val="00F56A6B"/>
    <w:rsid w:val="00F57819"/>
    <w:rsid w:val="00F624BB"/>
    <w:rsid w:val="00F63FAF"/>
    <w:rsid w:val="00F65229"/>
    <w:rsid w:val="00F672D0"/>
    <w:rsid w:val="00F673F9"/>
    <w:rsid w:val="00F676BE"/>
    <w:rsid w:val="00F6770E"/>
    <w:rsid w:val="00F7021F"/>
    <w:rsid w:val="00F704E2"/>
    <w:rsid w:val="00F71DD0"/>
    <w:rsid w:val="00F7324B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60AE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5B6"/>
    <w:rsid w:val="00FC60D3"/>
    <w:rsid w:val="00FC6314"/>
    <w:rsid w:val="00FC6636"/>
    <w:rsid w:val="00FD0F4C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4/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1373</cp:revision>
  <cp:lastPrinted>2018-03-07T09:44:00Z</cp:lastPrinted>
  <dcterms:created xsi:type="dcterms:W3CDTF">2020-01-22T10:21:00Z</dcterms:created>
  <dcterms:modified xsi:type="dcterms:W3CDTF">2022-11-10T12:39:00Z</dcterms:modified>
</cp:coreProperties>
</file>