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06283A">
        <w:t>November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8D1487">
          <w:rPr>
            <w:rStyle w:val="Hyperlink"/>
          </w:rPr>
          <w:t>https://www.meilhaus.de/infos/news/presse/2019-q4</w:t>
        </w:r>
      </w:hyperlink>
      <w:r w:rsidR="00007979" w:rsidRPr="00602CDA">
        <w:br/>
      </w:r>
      <w:r w:rsidR="00A05A10">
        <w:t>PR34</w:t>
      </w:r>
      <w:r w:rsidR="0053596C" w:rsidRPr="0053596C">
        <w:t>-2019-PicoScope-9404-16</w:t>
      </w:r>
      <w:r w:rsidR="00007979" w:rsidRPr="00602CDA">
        <w:t>.docx</w:t>
      </w:r>
      <w:r w:rsidR="00007979" w:rsidRPr="00602CDA">
        <w:br/>
      </w:r>
      <w:r w:rsidR="00A05A10">
        <w:t>PR34</w:t>
      </w:r>
      <w:r w:rsidR="0053596C" w:rsidRPr="0053596C">
        <w:t>-2019-PicoScope-9404-16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A05A10">
        <w:t>PR34</w:t>
      </w:r>
      <w:bookmarkStart w:id="0" w:name="_GoBack"/>
      <w:bookmarkEnd w:id="0"/>
      <w:r w:rsidR="0053596C" w:rsidRPr="0053596C">
        <w:t>-2019-PicoScope-9404-16</w:t>
      </w:r>
      <w:r w:rsidR="00406161" w:rsidRPr="00602CDA">
        <w:t>-2</w:t>
      </w:r>
      <w:r w:rsidR="00007979" w:rsidRPr="00602CDA">
        <w:t>.jpg</w:t>
      </w:r>
    </w:p>
    <w:p w:rsidR="0031171F" w:rsidRPr="0053596C" w:rsidRDefault="0031171F" w:rsidP="006E0FE3">
      <w:pPr>
        <w:pStyle w:val="PR-Info1"/>
        <w:rPr>
          <w:lang w:val="en-US"/>
        </w:rPr>
      </w:pPr>
      <w:r w:rsidRPr="0053596C">
        <w:rPr>
          <w:b/>
          <w:lang w:val="en-US"/>
        </w:rPr>
        <w:t>Thema/Subject:</w:t>
      </w:r>
      <w:r w:rsidRPr="0053596C">
        <w:rPr>
          <w:lang w:val="en-US"/>
        </w:rPr>
        <w:tab/>
      </w:r>
      <w:r w:rsidR="0053596C" w:rsidRPr="0053596C">
        <w:rPr>
          <w:lang w:val="en-US"/>
        </w:rPr>
        <w:t xml:space="preserve">PicoScope-9404-16 </w:t>
      </w:r>
      <w:r w:rsidR="005E31DB" w:rsidRPr="0053596C">
        <w:rPr>
          <w:lang w:val="en-US"/>
        </w:rPr>
        <w:t>b</w:t>
      </w:r>
      <w:r w:rsidR="00867422" w:rsidRPr="0053596C">
        <w:rPr>
          <w:lang w:val="en-US"/>
        </w:rPr>
        <w:t>ei Meilhaus Electronic GmbH</w:t>
      </w:r>
      <w:r w:rsidRPr="0053596C">
        <w:rPr>
          <w:lang w:val="en-US"/>
        </w:rPr>
        <w:t>.</w:t>
      </w:r>
    </w:p>
    <w:p w:rsidR="006E0FE3" w:rsidRPr="00116270" w:rsidRDefault="006E0FE3" w:rsidP="006E0FE3">
      <w:pPr>
        <w:pStyle w:val="PR-Info1"/>
        <w:rPr>
          <w:lang w:val="en-US"/>
        </w:rPr>
      </w:pPr>
      <w:r w:rsidRPr="00116270">
        <w:rPr>
          <w:b/>
          <w:lang w:val="en-US"/>
        </w:rPr>
        <w:t>Sperrfrist:</w:t>
      </w:r>
      <w:r w:rsidRPr="00116270">
        <w:rPr>
          <w:lang w:val="en-US"/>
        </w:rPr>
        <w:tab/>
        <w:t>-</w:t>
      </w:r>
    </w:p>
    <w:p w:rsidR="002A1835" w:rsidRPr="00551F93" w:rsidRDefault="0053596C" w:rsidP="006E0FE3">
      <w:pPr>
        <w:pStyle w:val="PR-Head1"/>
        <w:rPr>
          <w:lang w:val="en-US"/>
        </w:rPr>
      </w:pPr>
      <w:r w:rsidRPr="00551F93">
        <w:rPr>
          <w:lang w:val="en-US"/>
        </w:rPr>
        <w:t>PicoScope 9404-16</w:t>
      </w:r>
    </w:p>
    <w:p w:rsidR="00EF3E9B" w:rsidRPr="00551F93" w:rsidRDefault="00C854D5" w:rsidP="00476FA9">
      <w:pPr>
        <w:pStyle w:val="PR-Head2"/>
        <w:rPr>
          <w:lang w:val="en-US"/>
        </w:rPr>
      </w:pPr>
      <w:r w:rsidRPr="00551F93">
        <w:rPr>
          <w:lang w:val="en-US"/>
        </w:rPr>
        <w:t xml:space="preserve">16 GHz </w:t>
      </w:r>
      <w:r w:rsidR="00551F93" w:rsidRPr="00551F93">
        <w:rPr>
          <w:lang w:val="en-US"/>
        </w:rPr>
        <w:t>Sampler</w:t>
      </w:r>
      <w:r w:rsidR="00551F93">
        <w:rPr>
          <w:lang w:val="en-US"/>
        </w:rPr>
        <w:t xml:space="preserve"> Extended Real Time Oszilloskop</w:t>
      </w:r>
    </w:p>
    <w:p w:rsidR="006B1F83" w:rsidRDefault="00116270" w:rsidP="00116270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06283A">
        <w:rPr>
          <w:b/>
        </w:rPr>
        <w:t>November</w:t>
      </w:r>
      <w:r>
        <w:rPr>
          <w:b/>
        </w:rPr>
        <w:t xml:space="preserve"> 2019</w:t>
      </w:r>
      <w:r w:rsidRPr="00084111">
        <w:rPr>
          <w:b/>
        </w:rPr>
        <w:t xml:space="preserve"> – </w:t>
      </w:r>
      <w:r>
        <w:rPr>
          <w:b/>
        </w:rPr>
        <w:t xml:space="preserve"> Mit dem PicoScope 9404-16 hat Pico Technology das zweite </w:t>
      </w:r>
      <w:r w:rsidRPr="00116270">
        <w:rPr>
          <w:b/>
        </w:rPr>
        <w:t>Oszilloskop</w:t>
      </w:r>
      <w:r>
        <w:rPr>
          <w:b/>
        </w:rPr>
        <w:t xml:space="preserve"> mit SXRTO-Technologie auf den Markt gebracht. </w:t>
      </w:r>
      <w:r w:rsidR="005D0EA4">
        <w:rPr>
          <w:b/>
        </w:rPr>
        <w:t>SXRTO</w:t>
      </w:r>
      <w:r w:rsidR="00082C1F">
        <w:rPr>
          <w:b/>
        </w:rPr>
        <w:t xml:space="preserve"> steht für </w:t>
      </w:r>
      <w:r w:rsidR="00923840">
        <w:rPr>
          <w:b/>
        </w:rPr>
        <w:t>Sampler Extended Real Time Oscillosc</w:t>
      </w:r>
      <w:r w:rsidR="00082C1F" w:rsidRPr="00082C1F">
        <w:rPr>
          <w:b/>
        </w:rPr>
        <w:t>op</w:t>
      </w:r>
      <w:r w:rsidR="00923840">
        <w:rPr>
          <w:b/>
        </w:rPr>
        <w:t>e</w:t>
      </w:r>
      <w:r w:rsidR="00082C1F" w:rsidRPr="00082C1F">
        <w:rPr>
          <w:b/>
        </w:rPr>
        <w:t xml:space="preserve"> </w:t>
      </w:r>
      <w:r w:rsidR="00082C1F">
        <w:rPr>
          <w:b/>
        </w:rPr>
        <w:t xml:space="preserve">und </w:t>
      </w:r>
      <w:r w:rsidR="006B1F83" w:rsidRPr="006B1F83">
        <w:rPr>
          <w:b/>
        </w:rPr>
        <w:t>verbindet zwei Technologien: Die eines klassischen Echtzeit-Oszilloskops (RTO/Real-Time-Oscilloscope), das zum Erfassen transienter, nicht wiederkehrende</w:t>
      </w:r>
      <w:r w:rsidR="006B1F83">
        <w:rPr>
          <w:b/>
        </w:rPr>
        <w:t>r</w:t>
      </w:r>
      <w:r w:rsidR="006B1F83" w:rsidRPr="006B1F83">
        <w:rPr>
          <w:b/>
        </w:rPr>
        <w:t xml:space="preserve"> Signale ausgelegt ist und </w:t>
      </w:r>
      <w:r w:rsidR="006B1F83">
        <w:rPr>
          <w:b/>
        </w:rPr>
        <w:t xml:space="preserve">die </w:t>
      </w:r>
      <w:r w:rsidR="006B1F83" w:rsidRPr="006B1F83">
        <w:rPr>
          <w:b/>
        </w:rPr>
        <w:t xml:space="preserve">eines Oszilloskops mit hoher Äquivalenz-Abtastung (ETS/Equivalent-Time-Sampling) für sich wiederholende/repetitive Signale. </w:t>
      </w:r>
      <w:r w:rsidR="00E05F54">
        <w:rPr>
          <w:b/>
        </w:rPr>
        <w:t xml:space="preserve">Das PicoScope 9404-16 unterstützt eine kostengünstige, niedrige </w:t>
      </w:r>
      <w:r w:rsidR="00E05F54" w:rsidRPr="00774B47">
        <w:rPr>
          <w:b/>
        </w:rPr>
        <w:t xml:space="preserve">Echtzeitabtastung </w:t>
      </w:r>
      <w:r w:rsidR="00E05F54">
        <w:rPr>
          <w:b/>
        </w:rPr>
        <w:t>von</w:t>
      </w:r>
      <w:r w:rsidR="00E05F54" w:rsidRPr="00774B47">
        <w:rPr>
          <w:b/>
        </w:rPr>
        <w:t xml:space="preserve"> 500 MS/s </w:t>
      </w:r>
      <w:r w:rsidR="00E05F54">
        <w:rPr>
          <w:b/>
        </w:rPr>
        <w:t>und zugleich eine hohe Äquivalenzzeit-A</w:t>
      </w:r>
      <w:r w:rsidR="00E05F54" w:rsidRPr="00774B47">
        <w:rPr>
          <w:b/>
        </w:rPr>
        <w:t>btastung</w:t>
      </w:r>
      <w:r w:rsidR="00E05F54">
        <w:rPr>
          <w:b/>
        </w:rPr>
        <w:t xml:space="preserve"> bis zu 5 TS/s. </w:t>
      </w:r>
      <w:r w:rsidR="00CB6F29">
        <w:rPr>
          <w:b/>
        </w:rPr>
        <w:t xml:space="preserve">Die analoge Bandbreite des Modells 9404-16 liegt bei 16 GHz. </w:t>
      </w:r>
      <w:r w:rsidR="006922D1">
        <w:rPr>
          <w:b/>
        </w:rPr>
        <w:t>Genau wie das Vorgänger-Modell vereint das PicoScope 9404-16 damit die Vorteile von „zwei Welten“ in einem Gerät</w:t>
      </w:r>
      <w:r w:rsidR="006B1F83">
        <w:rPr>
          <w:b/>
        </w:rPr>
        <w:t xml:space="preserve"> und </w:t>
      </w:r>
      <w:r w:rsidR="00B5571D">
        <w:rPr>
          <w:b/>
        </w:rPr>
        <w:t>erlaubt eine genaue Messung und Visualisierung digitaler Daten und analo</w:t>
      </w:r>
      <w:r w:rsidR="002E140B">
        <w:rPr>
          <w:b/>
        </w:rPr>
        <w:t xml:space="preserve">ger Hochgeschwindigkeitssignale, ohne dabei hohe Mehrkosten zu verursachen. </w:t>
      </w:r>
      <w:r w:rsidR="00CE56F2">
        <w:rPr>
          <w:b/>
        </w:rPr>
        <w:t xml:space="preserve">Zusätzlich </w:t>
      </w:r>
      <w:r w:rsidR="006B5DD8">
        <w:rPr>
          <w:b/>
        </w:rPr>
        <w:t>verfügt</w:t>
      </w:r>
      <w:r w:rsidR="00A21C4F">
        <w:rPr>
          <w:b/>
        </w:rPr>
        <w:t xml:space="preserve"> das PicoScope 9</w:t>
      </w:r>
      <w:r w:rsidR="00CE56F2">
        <w:rPr>
          <w:b/>
        </w:rPr>
        <w:t xml:space="preserve">404-16 </w:t>
      </w:r>
      <w:r w:rsidR="006B5DD8">
        <w:rPr>
          <w:b/>
        </w:rPr>
        <w:t xml:space="preserve">über </w:t>
      </w:r>
      <w:r w:rsidR="00FB6B27">
        <w:rPr>
          <w:b/>
        </w:rPr>
        <w:t>die Möglichkeit einer</w:t>
      </w:r>
      <w:r w:rsidR="00CE56F2">
        <w:rPr>
          <w:b/>
        </w:rPr>
        <w:t xml:space="preserve"> Taktrückgewinnung von</w:t>
      </w:r>
      <w:r w:rsidR="00CE56F2" w:rsidRPr="00CE56F2">
        <w:t xml:space="preserve"> </w:t>
      </w:r>
      <w:r w:rsidR="00CE56F2" w:rsidRPr="00CE56F2">
        <w:rPr>
          <w:b/>
        </w:rPr>
        <w:t>6,5 Mb/s...11,3 Gb/s</w:t>
      </w:r>
      <w:r w:rsidR="00CE56F2">
        <w:rPr>
          <w:b/>
        </w:rPr>
        <w:t>.</w:t>
      </w:r>
    </w:p>
    <w:p w:rsidR="00477F2E" w:rsidRDefault="006A15A2" w:rsidP="00116270">
      <w:pPr>
        <w:pStyle w:val="PR-FT"/>
        <w:rPr>
          <w:sz w:val="22"/>
          <w:szCs w:val="22"/>
        </w:rPr>
      </w:pPr>
      <w:r w:rsidRPr="006A15A2">
        <w:rPr>
          <w:sz w:val="22"/>
          <w:szCs w:val="22"/>
        </w:rPr>
        <w:t>Die SXRTO-Oszilloskope der PicoScope 9404-Serie verfügen über vier Eingangskanäle</w:t>
      </w:r>
      <w:r>
        <w:rPr>
          <w:sz w:val="22"/>
          <w:szCs w:val="22"/>
        </w:rPr>
        <w:t xml:space="preserve"> mit</w:t>
      </w:r>
      <w:r w:rsidRPr="006A15A2">
        <w:rPr>
          <w:sz w:val="22"/>
          <w:szCs w:val="22"/>
        </w:rPr>
        <w:t xml:space="preserve"> </w:t>
      </w:r>
      <w:r>
        <w:rPr>
          <w:sz w:val="22"/>
          <w:szCs w:val="22"/>
        </w:rPr>
        <w:t>jeweils einem eigenen 12-bit 500 MS/s A/D-Wandler</w:t>
      </w:r>
      <w:r w:rsidR="00F136E1">
        <w:rPr>
          <w:sz w:val="22"/>
          <w:szCs w:val="22"/>
        </w:rPr>
        <w:t xml:space="preserve"> und eignen sich damit hervorragend für exakte Messungen u</w:t>
      </w:r>
      <w:r w:rsidR="00F136E1" w:rsidRPr="00817CEB">
        <w:rPr>
          <w:sz w:val="22"/>
          <w:szCs w:val="22"/>
        </w:rPr>
        <w:t xml:space="preserve">nd </w:t>
      </w:r>
      <w:r w:rsidR="00F136E1">
        <w:rPr>
          <w:sz w:val="22"/>
          <w:szCs w:val="22"/>
        </w:rPr>
        <w:t>die Visualisierung von Daten</w:t>
      </w:r>
      <w:r w:rsidR="00F25796">
        <w:rPr>
          <w:sz w:val="22"/>
          <w:szCs w:val="22"/>
        </w:rPr>
        <w:t>. Ein</w:t>
      </w:r>
      <w:r w:rsidR="00F25796" w:rsidRPr="000908B8">
        <w:rPr>
          <w:sz w:val="22"/>
          <w:szCs w:val="22"/>
        </w:rPr>
        <w:t xml:space="preserve"> integrierte</w:t>
      </w:r>
      <w:r w:rsidR="00F25796">
        <w:rPr>
          <w:sz w:val="22"/>
          <w:szCs w:val="22"/>
        </w:rPr>
        <w:t>r</w:t>
      </w:r>
      <w:r w:rsidR="00F25796" w:rsidRPr="000908B8">
        <w:rPr>
          <w:sz w:val="22"/>
          <w:szCs w:val="22"/>
        </w:rPr>
        <w:t xml:space="preserve"> Trigger</w:t>
      </w:r>
      <w:r w:rsidR="00F25796">
        <w:rPr>
          <w:sz w:val="22"/>
          <w:szCs w:val="22"/>
        </w:rPr>
        <w:t xml:space="preserve"> versorgt </w:t>
      </w:r>
      <w:r w:rsidR="00F25796" w:rsidRPr="000908B8">
        <w:rPr>
          <w:sz w:val="22"/>
          <w:szCs w:val="22"/>
        </w:rPr>
        <w:t>jeden Kanal</w:t>
      </w:r>
      <w:r w:rsidR="00F25796">
        <w:rPr>
          <w:sz w:val="22"/>
          <w:szCs w:val="22"/>
        </w:rPr>
        <w:t xml:space="preserve"> mit voller Bandbreite</w:t>
      </w:r>
      <w:r w:rsidR="00F25796" w:rsidRPr="000908B8">
        <w:rPr>
          <w:sz w:val="22"/>
          <w:szCs w:val="22"/>
        </w:rPr>
        <w:t xml:space="preserve">, wobei die ETS- Erfassung durch Pretrigger deutlich über der Nyquist- Abtastrate liegt. </w:t>
      </w:r>
      <w:r w:rsidR="00477F2E">
        <w:rPr>
          <w:sz w:val="22"/>
          <w:szCs w:val="22"/>
        </w:rPr>
        <w:t xml:space="preserve">Für die </w:t>
      </w:r>
      <w:r w:rsidR="00477F2E" w:rsidRPr="00800191">
        <w:rPr>
          <w:sz w:val="22"/>
          <w:szCs w:val="22"/>
        </w:rPr>
        <w:t>Trigger- und Pre-Trigger-Erfassung</w:t>
      </w:r>
      <w:r w:rsidR="00477F2E">
        <w:rPr>
          <w:sz w:val="22"/>
          <w:szCs w:val="22"/>
        </w:rPr>
        <w:t xml:space="preserve"> gibt es die drei Modi Echtzeit, ETS und Rollen, die mit einer Auflösung von 12 Bit in einem gemeinsam genutzten Speicher von 250kS aufzeichnen. Das PicoScope 9404-16 trumpft mit</w:t>
      </w:r>
      <w:r w:rsidR="00477F2E" w:rsidRPr="006A15A2">
        <w:rPr>
          <w:sz w:val="22"/>
          <w:szCs w:val="22"/>
        </w:rPr>
        <w:t xml:space="preserve"> 16 GHz </w:t>
      </w:r>
      <w:r w:rsidR="00477F2E">
        <w:rPr>
          <w:sz w:val="22"/>
          <w:szCs w:val="22"/>
        </w:rPr>
        <w:t xml:space="preserve">Bandbreite, 22 ps Übergangszeit und </w:t>
      </w:r>
      <w:r w:rsidR="00477F2E" w:rsidRPr="006A15A2">
        <w:rPr>
          <w:sz w:val="22"/>
          <w:szCs w:val="22"/>
        </w:rPr>
        <w:t>5 TS/s (0,2 ps Auflösung) Äquivalenzzeit-Abtastung</w:t>
      </w:r>
      <w:r w:rsidR="00477F2E">
        <w:rPr>
          <w:sz w:val="22"/>
          <w:szCs w:val="22"/>
        </w:rPr>
        <w:t xml:space="preserve"> (</w:t>
      </w:r>
      <w:r w:rsidR="00412F35">
        <w:rPr>
          <w:sz w:val="22"/>
          <w:szCs w:val="22"/>
        </w:rPr>
        <w:t>d</w:t>
      </w:r>
      <w:r w:rsidR="00477F2E">
        <w:rPr>
          <w:sz w:val="22"/>
          <w:szCs w:val="22"/>
        </w:rPr>
        <w:t>ie</w:t>
      </w:r>
      <w:r w:rsidR="00412F35">
        <w:rPr>
          <w:sz w:val="22"/>
          <w:szCs w:val="22"/>
        </w:rPr>
        <w:t>se</w:t>
      </w:r>
      <w:r w:rsidR="00477F2E">
        <w:rPr>
          <w:sz w:val="22"/>
          <w:szCs w:val="22"/>
        </w:rPr>
        <w:t xml:space="preserve"> sehr hohe </w:t>
      </w:r>
      <w:r w:rsidR="00477F2E" w:rsidRPr="003921D2">
        <w:rPr>
          <w:sz w:val="22"/>
          <w:szCs w:val="22"/>
        </w:rPr>
        <w:t xml:space="preserve">Äquivalenzzeitabtastung </w:t>
      </w:r>
      <w:r w:rsidR="00477F2E">
        <w:rPr>
          <w:sz w:val="22"/>
          <w:szCs w:val="22"/>
        </w:rPr>
        <w:t>ermöglicht b</w:t>
      </w:r>
      <w:r w:rsidR="00477F2E" w:rsidRPr="003921D2">
        <w:rPr>
          <w:sz w:val="22"/>
          <w:szCs w:val="22"/>
        </w:rPr>
        <w:t>is zu 2 Millionen getriggerte</w:t>
      </w:r>
      <w:r w:rsidR="00412F35">
        <w:rPr>
          <w:sz w:val="22"/>
          <w:szCs w:val="22"/>
        </w:rPr>
        <w:t>r</w:t>
      </w:r>
      <w:r w:rsidR="00477F2E" w:rsidRPr="003921D2">
        <w:rPr>
          <w:sz w:val="22"/>
          <w:szCs w:val="22"/>
        </w:rPr>
        <w:t xml:space="preserve"> Captures pro Sekunde</w:t>
      </w:r>
      <w:r w:rsidR="00477F2E">
        <w:rPr>
          <w:sz w:val="22"/>
          <w:szCs w:val="22"/>
        </w:rPr>
        <w:t>)</w:t>
      </w:r>
      <w:r w:rsidR="00477F2E" w:rsidRPr="006A15A2">
        <w:rPr>
          <w:sz w:val="22"/>
          <w:szCs w:val="22"/>
        </w:rPr>
        <w:t>.</w:t>
      </w:r>
      <w:r w:rsidR="00477F2E">
        <w:rPr>
          <w:sz w:val="22"/>
          <w:szCs w:val="22"/>
        </w:rPr>
        <w:t xml:space="preserve"> </w:t>
      </w:r>
      <w:r w:rsidR="00477F2E" w:rsidRPr="006A15A2">
        <w:rPr>
          <w:sz w:val="22"/>
          <w:szCs w:val="22"/>
        </w:rPr>
        <w:t xml:space="preserve">Puls-, Augen- und Maskentests </w:t>
      </w:r>
      <w:r w:rsidR="00F565A2">
        <w:rPr>
          <w:sz w:val="22"/>
          <w:szCs w:val="22"/>
        </w:rPr>
        <w:t xml:space="preserve">für Ethernet, PXI, SONET usw. </w:t>
      </w:r>
      <w:r w:rsidR="00477F2E">
        <w:rPr>
          <w:sz w:val="22"/>
          <w:szCs w:val="22"/>
        </w:rPr>
        <w:t xml:space="preserve">führt </w:t>
      </w:r>
      <w:r w:rsidR="00412F35">
        <w:rPr>
          <w:sz w:val="22"/>
          <w:szCs w:val="22"/>
        </w:rPr>
        <w:t>das Gerät</w:t>
      </w:r>
      <w:r w:rsidR="00477F2E">
        <w:rPr>
          <w:sz w:val="22"/>
          <w:szCs w:val="22"/>
        </w:rPr>
        <w:t xml:space="preserve"> </w:t>
      </w:r>
      <w:r w:rsidR="00477F2E" w:rsidRPr="006A15A2">
        <w:rPr>
          <w:sz w:val="22"/>
          <w:szCs w:val="22"/>
        </w:rPr>
        <w:t>bis 45 ps und 11 Gb/s</w:t>
      </w:r>
      <w:r w:rsidR="00477F2E">
        <w:rPr>
          <w:sz w:val="22"/>
          <w:szCs w:val="22"/>
        </w:rPr>
        <w:t xml:space="preserve"> durch</w:t>
      </w:r>
      <w:r w:rsidR="00477F2E" w:rsidRPr="006A15A2">
        <w:rPr>
          <w:sz w:val="22"/>
          <w:szCs w:val="22"/>
        </w:rPr>
        <w:t>.</w:t>
      </w:r>
      <w:r w:rsidR="00477F2E">
        <w:rPr>
          <w:sz w:val="22"/>
          <w:szCs w:val="22"/>
        </w:rPr>
        <w:t xml:space="preserve"> </w:t>
      </w:r>
      <w:r w:rsidR="00F565A2">
        <w:rPr>
          <w:sz w:val="22"/>
          <w:szCs w:val="22"/>
        </w:rPr>
        <w:t>Außerdem kann das PicoScope 9404-16 für HDMI-1, Halbleitercharakterisierung, Pre-Compliance-Tests usw. verwendet werden.</w:t>
      </w:r>
    </w:p>
    <w:p w:rsidR="00116270" w:rsidRDefault="00116270" w:rsidP="00116270">
      <w:pPr>
        <w:pStyle w:val="PR-FT"/>
        <w:rPr>
          <w:sz w:val="22"/>
          <w:szCs w:val="22"/>
        </w:rPr>
      </w:pPr>
      <w:r w:rsidRPr="003921D2">
        <w:rPr>
          <w:sz w:val="22"/>
          <w:szCs w:val="22"/>
        </w:rPr>
        <w:lastRenderedPageBreak/>
        <w:t xml:space="preserve">Der Anschluss </w:t>
      </w:r>
      <w:r w:rsidR="000607FA">
        <w:rPr>
          <w:sz w:val="22"/>
          <w:szCs w:val="22"/>
        </w:rPr>
        <w:t xml:space="preserve">des PicoScope 9404-16 </w:t>
      </w:r>
      <w:r w:rsidRPr="003921D2">
        <w:rPr>
          <w:sz w:val="22"/>
          <w:szCs w:val="22"/>
        </w:rPr>
        <w:t>an den PC erfolgt über USB 2.0 oder Ethernet/LAN.</w:t>
      </w:r>
      <w:r>
        <w:rPr>
          <w:sz w:val="22"/>
          <w:szCs w:val="22"/>
        </w:rPr>
        <w:t xml:space="preserve"> </w:t>
      </w:r>
      <w:r w:rsidRPr="003921D2">
        <w:rPr>
          <w:sz w:val="22"/>
          <w:szCs w:val="22"/>
        </w:rPr>
        <w:t xml:space="preserve">Die </w:t>
      </w:r>
      <w:r w:rsidR="000607FA">
        <w:rPr>
          <w:sz w:val="22"/>
          <w:szCs w:val="22"/>
        </w:rPr>
        <w:t xml:space="preserve">dazugehörige </w:t>
      </w:r>
      <w:r w:rsidRPr="003921D2">
        <w:rPr>
          <w:sz w:val="22"/>
          <w:szCs w:val="22"/>
        </w:rPr>
        <w:t xml:space="preserve">Software </w:t>
      </w:r>
      <w:r w:rsidR="000607FA">
        <w:rPr>
          <w:sz w:val="22"/>
          <w:szCs w:val="22"/>
        </w:rPr>
        <w:t xml:space="preserve">für Windows (PicoSample 4) wurde </w:t>
      </w:r>
      <w:r w:rsidR="00412F35">
        <w:rPr>
          <w:sz w:val="22"/>
          <w:szCs w:val="22"/>
        </w:rPr>
        <w:t>von Pico Technology</w:t>
      </w:r>
      <w:r w:rsidR="000607FA">
        <w:rPr>
          <w:sz w:val="22"/>
          <w:szCs w:val="22"/>
        </w:rPr>
        <w:t xml:space="preserve"> entwickelt und</w:t>
      </w:r>
      <w:r w:rsidRPr="003921D2">
        <w:rPr>
          <w:sz w:val="22"/>
          <w:szCs w:val="22"/>
        </w:rPr>
        <w:t xml:space="preserve"> ist im Lieferumfang enthalten. </w:t>
      </w:r>
      <w:r>
        <w:rPr>
          <w:sz w:val="22"/>
          <w:szCs w:val="22"/>
        </w:rPr>
        <w:t xml:space="preserve">Die grafische Benutzeroberfläche ist touch-kompatibel und zeigt Wellenformen, Messungen und Statistiken in benutzerdefinierter Größe und Format an. Es können bis zu vier unabhängige gezoomte Trace-Ansichten verwendet werden, um Abbildungsdetails anzuzeigen. </w:t>
      </w:r>
    </w:p>
    <w:p w:rsidR="000C68FC" w:rsidRDefault="00D238AB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>Dank seiner kompakten Bauform lässt sich das PicoScopes 9404-16 fas</w:t>
      </w:r>
      <w:r w:rsidR="00E141AC">
        <w:rPr>
          <w:sz w:val="22"/>
          <w:szCs w:val="22"/>
        </w:rPr>
        <w:t>t</w:t>
      </w:r>
      <w:r>
        <w:rPr>
          <w:sz w:val="22"/>
          <w:szCs w:val="22"/>
        </w:rPr>
        <w:t xml:space="preserve"> überall platzieren, etwa auf </w:t>
      </w:r>
      <w:r w:rsidR="00E141AC">
        <w:rPr>
          <w:sz w:val="22"/>
          <w:szCs w:val="22"/>
        </w:rPr>
        <w:t>dem</w:t>
      </w:r>
      <w:r>
        <w:rPr>
          <w:sz w:val="22"/>
          <w:szCs w:val="22"/>
        </w:rPr>
        <w:t xml:space="preserve"> </w:t>
      </w:r>
      <w:r w:rsidR="00E141AC">
        <w:rPr>
          <w:sz w:val="22"/>
          <w:szCs w:val="22"/>
        </w:rPr>
        <w:t>Arbeitstisch</w:t>
      </w:r>
      <w:r>
        <w:rPr>
          <w:sz w:val="22"/>
          <w:szCs w:val="22"/>
        </w:rPr>
        <w:t xml:space="preserve">, ganz in der Nähe des zu testenden Gerätes. </w:t>
      </w:r>
      <w:r w:rsidR="00E141AC">
        <w:rPr>
          <w:sz w:val="22"/>
          <w:szCs w:val="22"/>
        </w:rPr>
        <w:t>Das Arbeiten mit entfernten Tastköpfe</w:t>
      </w:r>
      <w:r w:rsidR="00412F35">
        <w:rPr>
          <w:sz w:val="22"/>
          <w:szCs w:val="22"/>
        </w:rPr>
        <w:t>n</w:t>
      </w:r>
      <w:r w:rsidRPr="00D238AB">
        <w:rPr>
          <w:sz w:val="22"/>
          <w:szCs w:val="22"/>
        </w:rPr>
        <w:t>, die an einer großen Tischeinheit angebracht sind,</w:t>
      </w:r>
      <w:r w:rsidR="00E141AC">
        <w:rPr>
          <w:sz w:val="22"/>
          <w:szCs w:val="22"/>
        </w:rPr>
        <w:t xml:space="preserve"> wird dadurch obsolet, gebraucht wird nur noch ein </w:t>
      </w:r>
      <w:r w:rsidRPr="00D238AB">
        <w:rPr>
          <w:sz w:val="22"/>
          <w:szCs w:val="22"/>
        </w:rPr>
        <w:t>kurzes, verlustarmes Koaxial</w:t>
      </w:r>
      <w:r w:rsidR="00E141AC">
        <w:rPr>
          <w:sz w:val="22"/>
          <w:szCs w:val="22"/>
        </w:rPr>
        <w:t>kabel</w:t>
      </w:r>
      <w:r w:rsidRPr="00D238AB">
        <w:rPr>
          <w:sz w:val="22"/>
          <w:szCs w:val="22"/>
        </w:rPr>
        <w:t xml:space="preserve">. </w:t>
      </w:r>
    </w:p>
    <w:p w:rsidR="00116270" w:rsidRPr="007800DE" w:rsidRDefault="00116270" w:rsidP="00116270">
      <w:pPr>
        <w:pStyle w:val="PR-FT"/>
        <w:rPr>
          <w:sz w:val="22"/>
          <w:szCs w:val="22"/>
        </w:rPr>
      </w:pPr>
      <w:r w:rsidRPr="007800DE">
        <w:rPr>
          <w:sz w:val="22"/>
          <w:szCs w:val="22"/>
        </w:rPr>
        <w:t>Typische Anwendungsbereich</w:t>
      </w:r>
      <w:r w:rsidR="000607FA">
        <w:rPr>
          <w:sz w:val="22"/>
          <w:szCs w:val="22"/>
        </w:rPr>
        <w:t>e</w:t>
      </w:r>
      <w:r w:rsidRPr="007800DE">
        <w:rPr>
          <w:sz w:val="22"/>
          <w:szCs w:val="22"/>
        </w:rPr>
        <w:t xml:space="preserve"> </w:t>
      </w:r>
      <w:r w:rsidR="00C76538">
        <w:rPr>
          <w:sz w:val="22"/>
          <w:szCs w:val="22"/>
        </w:rPr>
        <w:t xml:space="preserve">des PicoScope 9404-16 </w:t>
      </w:r>
      <w:r w:rsidRPr="007800DE">
        <w:rPr>
          <w:sz w:val="22"/>
          <w:szCs w:val="22"/>
        </w:rPr>
        <w:t>sind Telekom- und Radartests, HF-, Mikrowellen- und Gigabit-Messungen digitaler Systeme, die Analyse schneller Datenschnittstellen (Ethernet, HDMI 1, PCI, SATA, USB 2.0) oder auch Pre-Compliance-Tests.</w:t>
      </w:r>
      <w:r>
        <w:rPr>
          <w:sz w:val="22"/>
          <w:szCs w:val="22"/>
        </w:rPr>
        <w:t xml:space="preserve"> </w:t>
      </w:r>
    </w:p>
    <w:p w:rsidR="001250B5" w:rsidRDefault="00116270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>Das PicoScope 9404</w:t>
      </w:r>
      <w:r w:rsidR="00C76538">
        <w:rPr>
          <w:sz w:val="22"/>
          <w:szCs w:val="22"/>
        </w:rPr>
        <w:t>-16</w:t>
      </w:r>
      <w:r>
        <w:rPr>
          <w:sz w:val="22"/>
          <w:szCs w:val="22"/>
        </w:rPr>
        <w:t xml:space="preserve"> ist im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 erhältlich</w:t>
      </w:r>
      <w:r w:rsidR="00C76538">
        <w:rPr>
          <w:sz w:val="22"/>
          <w:szCs w:val="22"/>
        </w:rPr>
        <w:t>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</w:t>
      </w:r>
      <w:r w:rsidR="007A12DD">
        <w:t xml:space="preserve"> </w:t>
      </w:r>
      <w:r w:rsidR="007A12DD" w:rsidRPr="007A12DD">
        <w:t>wie VNA, Funkkommunikationsanalysator</w:t>
      </w:r>
      <w:r w:rsidRPr="00084111">
        <w:t>, Datenlogger, Schnittstellen, Kabeltester, Software sowie PC-Karten und Komponenten für PCI-Express, PCI,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A05A10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420A8"/>
    <w:rsid w:val="00056D08"/>
    <w:rsid w:val="000607FA"/>
    <w:rsid w:val="00060B9C"/>
    <w:rsid w:val="0006283A"/>
    <w:rsid w:val="00073049"/>
    <w:rsid w:val="00076205"/>
    <w:rsid w:val="00082177"/>
    <w:rsid w:val="00082C1F"/>
    <w:rsid w:val="00092E10"/>
    <w:rsid w:val="00094B88"/>
    <w:rsid w:val="000C68FC"/>
    <w:rsid w:val="000D08CB"/>
    <w:rsid w:val="000D1B2E"/>
    <w:rsid w:val="000D22FA"/>
    <w:rsid w:val="000D3AF6"/>
    <w:rsid w:val="000D7FD4"/>
    <w:rsid w:val="000E21B3"/>
    <w:rsid w:val="000F055E"/>
    <w:rsid w:val="000F647F"/>
    <w:rsid w:val="0010009F"/>
    <w:rsid w:val="00101F0F"/>
    <w:rsid w:val="001147A8"/>
    <w:rsid w:val="00116270"/>
    <w:rsid w:val="00117632"/>
    <w:rsid w:val="001250B5"/>
    <w:rsid w:val="0013747E"/>
    <w:rsid w:val="001379CC"/>
    <w:rsid w:val="001404D7"/>
    <w:rsid w:val="00143419"/>
    <w:rsid w:val="00154D5F"/>
    <w:rsid w:val="00160F8C"/>
    <w:rsid w:val="00162B1D"/>
    <w:rsid w:val="00166551"/>
    <w:rsid w:val="00171CFA"/>
    <w:rsid w:val="00171F6B"/>
    <w:rsid w:val="0018149A"/>
    <w:rsid w:val="0019224C"/>
    <w:rsid w:val="00194C78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220FBF"/>
    <w:rsid w:val="00227898"/>
    <w:rsid w:val="002308D0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E140B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7520"/>
    <w:rsid w:val="00351D8F"/>
    <w:rsid w:val="00355F74"/>
    <w:rsid w:val="00370BE6"/>
    <w:rsid w:val="00371725"/>
    <w:rsid w:val="00382015"/>
    <w:rsid w:val="003A32C4"/>
    <w:rsid w:val="003B3C4D"/>
    <w:rsid w:val="003B695F"/>
    <w:rsid w:val="003C1A88"/>
    <w:rsid w:val="003C6A58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63CC"/>
    <w:rsid w:val="00457CFB"/>
    <w:rsid w:val="00476FA9"/>
    <w:rsid w:val="00477F2E"/>
    <w:rsid w:val="00480830"/>
    <w:rsid w:val="00485FD7"/>
    <w:rsid w:val="0049334B"/>
    <w:rsid w:val="0049405B"/>
    <w:rsid w:val="00497732"/>
    <w:rsid w:val="004A34EC"/>
    <w:rsid w:val="004A51A5"/>
    <w:rsid w:val="004B34FF"/>
    <w:rsid w:val="004C190F"/>
    <w:rsid w:val="004D3307"/>
    <w:rsid w:val="004D3726"/>
    <w:rsid w:val="004D70C7"/>
    <w:rsid w:val="004E0FAF"/>
    <w:rsid w:val="004E2B13"/>
    <w:rsid w:val="004F19A6"/>
    <w:rsid w:val="004F5DCB"/>
    <w:rsid w:val="005122B3"/>
    <w:rsid w:val="005151FE"/>
    <w:rsid w:val="00517B5B"/>
    <w:rsid w:val="0052379D"/>
    <w:rsid w:val="0053596C"/>
    <w:rsid w:val="00535D80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54BD"/>
    <w:rsid w:val="005C6229"/>
    <w:rsid w:val="005D0EA4"/>
    <w:rsid w:val="005D585F"/>
    <w:rsid w:val="005E2C72"/>
    <w:rsid w:val="005E31DB"/>
    <w:rsid w:val="005E3F4A"/>
    <w:rsid w:val="005E5D33"/>
    <w:rsid w:val="005E626D"/>
    <w:rsid w:val="005F3647"/>
    <w:rsid w:val="005F4014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258BD"/>
    <w:rsid w:val="00630FFF"/>
    <w:rsid w:val="00632AAD"/>
    <w:rsid w:val="0064174A"/>
    <w:rsid w:val="00650411"/>
    <w:rsid w:val="006530C4"/>
    <w:rsid w:val="00660439"/>
    <w:rsid w:val="00662FEA"/>
    <w:rsid w:val="00676B88"/>
    <w:rsid w:val="00682BDB"/>
    <w:rsid w:val="006922D1"/>
    <w:rsid w:val="006926E5"/>
    <w:rsid w:val="00694701"/>
    <w:rsid w:val="00694DAF"/>
    <w:rsid w:val="00697116"/>
    <w:rsid w:val="006A15A2"/>
    <w:rsid w:val="006A329A"/>
    <w:rsid w:val="006A783A"/>
    <w:rsid w:val="006B1F83"/>
    <w:rsid w:val="006B5DD8"/>
    <w:rsid w:val="006C2257"/>
    <w:rsid w:val="006D0EFC"/>
    <w:rsid w:val="006D22D3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B34"/>
    <w:rsid w:val="007344B7"/>
    <w:rsid w:val="00740524"/>
    <w:rsid w:val="00743AA6"/>
    <w:rsid w:val="00743C89"/>
    <w:rsid w:val="00745F25"/>
    <w:rsid w:val="00750550"/>
    <w:rsid w:val="007548FD"/>
    <w:rsid w:val="007567F2"/>
    <w:rsid w:val="0076020E"/>
    <w:rsid w:val="00764ADA"/>
    <w:rsid w:val="00774B19"/>
    <w:rsid w:val="0077784B"/>
    <w:rsid w:val="00782746"/>
    <w:rsid w:val="0078382D"/>
    <w:rsid w:val="0079327B"/>
    <w:rsid w:val="007953C3"/>
    <w:rsid w:val="007A12DD"/>
    <w:rsid w:val="007A6E0D"/>
    <w:rsid w:val="007A7D33"/>
    <w:rsid w:val="007B028F"/>
    <w:rsid w:val="007C731B"/>
    <w:rsid w:val="007D34F2"/>
    <w:rsid w:val="007F0F36"/>
    <w:rsid w:val="007F3150"/>
    <w:rsid w:val="007F6EEF"/>
    <w:rsid w:val="008016C4"/>
    <w:rsid w:val="008151E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64017"/>
    <w:rsid w:val="00864A72"/>
    <w:rsid w:val="00864C3D"/>
    <w:rsid w:val="00867422"/>
    <w:rsid w:val="00867977"/>
    <w:rsid w:val="00882F54"/>
    <w:rsid w:val="0089120E"/>
    <w:rsid w:val="00891CD9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487"/>
    <w:rsid w:val="008D1638"/>
    <w:rsid w:val="008E3F02"/>
    <w:rsid w:val="008E6C98"/>
    <w:rsid w:val="008F0D9C"/>
    <w:rsid w:val="008F28A6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463F"/>
    <w:rsid w:val="00997109"/>
    <w:rsid w:val="009A4FD3"/>
    <w:rsid w:val="009A533F"/>
    <w:rsid w:val="009B1470"/>
    <w:rsid w:val="009C425B"/>
    <w:rsid w:val="009C7328"/>
    <w:rsid w:val="009D0542"/>
    <w:rsid w:val="009D425B"/>
    <w:rsid w:val="009E3AE8"/>
    <w:rsid w:val="009E7363"/>
    <w:rsid w:val="009F1272"/>
    <w:rsid w:val="009F1A2D"/>
    <w:rsid w:val="00A05A10"/>
    <w:rsid w:val="00A1055C"/>
    <w:rsid w:val="00A129AF"/>
    <w:rsid w:val="00A21C4F"/>
    <w:rsid w:val="00A23CD3"/>
    <w:rsid w:val="00A23EF6"/>
    <w:rsid w:val="00A34A3F"/>
    <w:rsid w:val="00A3720B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0657E"/>
    <w:rsid w:val="00B06C21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71D"/>
    <w:rsid w:val="00B55B9C"/>
    <w:rsid w:val="00B5785C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B7D95"/>
    <w:rsid w:val="00BC245A"/>
    <w:rsid w:val="00BD4AC9"/>
    <w:rsid w:val="00BD50D9"/>
    <w:rsid w:val="00BE17AE"/>
    <w:rsid w:val="00BE73AC"/>
    <w:rsid w:val="00BE759E"/>
    <w:rsid w:val="00BF01B7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76538"/>
    <w:rsid w:val="00C854D5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B6F29"/>
    <w:rsid w:val="00CC08F8"/>
    <w:rsid w:val="00CD1132"/>
    <w:rsid w:val="00CD3F51"/>
    <w:rsid w:val="00CE081C"/>
    <w:rsid w:val="00CE276A"/>
    <w:rsid w:val="00CE56F2"/>
    <w:rsid w:val="00CF54BF"/>
    <w:rsid w:val="00D019DB"/>
    <w:rsid w:val="00D101A2"/>
    <w:rsid w:val="00D1128C"/>
    <w:rsid w:val="00D15598"/>
    <w:rsid w:val="00D15B21"/>
    <w:rsid w:val="00D15CBA"/>
    <w:rsid w:val="00D238AB"/>
    <w:rsid w:val="00D26535"/>
    <w:rsid w:val="00D370BA"/>
    <w:rsid w:val="00D5214F"/>
    <w:rsid w:val="00D52AB3"/>
    <w:rsid w:val="00D622E6"/>
    <w:rsid w:val="00D66A00"/>
    <w:rsid w:val="00D7184C"/>
    <w:rsid w:val="00D73329"/>
    <w:rsid w:val="00D75487"/>
    <w:rsid w:val="00D76B6D"/>
    <w:rsid w:val="00D77FAC"/>
    <w:rsid w:val="00D84EE0"/>
    <w:rsid w:val="00D90C67"/>
    <w:rsid w:val="00D90E29"/>
    <w:rsid w:val="00DA7370"/>
    <w:rsid w:val="00DB2A4E"/>
    <w:rsid w:val="00DB616C"/>
    <w:rsid w:val="00DC2C75"/>
    <w:rsid w:val="00DF7AE6"/>
    <w:rsid w:val="00E05F54"/>
    <w:rsid w:val="00E141AC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876DF"/>
    <w:rsid w:val="00E90B6F"/>
    <w:rsid w:val="00E961F4"/>
    <w:rsid w:val="00EA0165"/>
    <w:rsid w:val="00EA2627"/>
    <w:rsid w:val="00EA3682"/>
    <w:rsid w:val="00EA562D"/>
    <w:rsid w:val="00EB73F4"/>
    <w:rsid w:val="00EB7DEA"/>
    <w:rsid w:val="00ED5FA8"/>
    <w:rsid w:val="00ED6BB7"/>
    <w:rsid w:val="00EE3623"/>
    <w:rsid w:val="00EF0DD1"/>
    <w:rsid w:val="00EF3E9B"/>
    <w:rsid w:val="00EF6238"/>
    <w:rsid w:val="00F136E1"/>
    <w:rsid w:val="00F17870"/>
    <w:rsid w:val="00F1796E"/>
    <w:rsid w:val="00F23C96"/>
    <w:rsid w:val="00F25481"/>
    <w:rsid w:val="00F25796"/>
    <w:rsid w:val="00F26BB6"/>
    <w:rsid w:val="00F346DC"/>
    <w:rsid w:val="00F44024"/>
    <w:rsid w:val="00F54D30"/>
    <w:rsid w:val="00F565A2"/>
    <w:rsid w:val="00F57819"/>
    <w:rsid w:val="00F672D0"/>
    <w:rsid w:val="00F826F4"/>
    <w:rsid w:val="00F93802"/>
    <w:rsid w:val="00FA0625"/>
    <w:rsid w:val="00FA6B99"/>
    <w:rsid w:val="00FB0104"/>
    <w:rsid w:val="00FB6B27"/>
    <w:rsid w:val="00FC16CE"/>
    <w:rsid w:val="00FC1C92"/>
    <w:rsid w:val="00FC55B6"/>
    <w:rsid w:val="00FD3596"/>
    <w:rsid w:val="00FD7DB9"/>
    <w:rsid w:val="00FF1A17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F265-327E-4506-B0F3-B2A3FB07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116</cp:revision>
  <cp:lastPrinted>2018-03-07T09:44:00Z</cp:lastPrinted>
  <dcterms:created xsi:type="dcterms:W3CDTF">2019-02-07T11:36:00Z</dcterms:created>
  <dcterms:modified xsi:type="dcterms:W3CDTF">2019-11-12T08:28:00Z</dcterms:modified>
</cp:coreProperties>
</file>